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00" w:rsidRDefault="002436F1" w:rsidP="00F47200">
      <w:pPr>
        <w:spacing w:after="160" w:line="259" w:lineRule="auto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>How to Structure</w:t>
      </w:r>
      <w:r w:rsidR="00F47200" w:rsidRPr="00A034A4">
        <w:rPr>
          <w:rFonts w:ascii="Arial" w:hAnsi="Arial" w:cs="Arial"/>
          <w:color w:val="0070C0"/>
          <w:sz w:val="32"/>
          <w:szCs w:val="32"/>
        </w:rPr>
        <w:t xml:space="preserve"> a Report</w:t>
      </w:r>
      <w:r>
        <w:rPr>
          <w:rFonts w:ascii="Arial" w:hAnsi="Arial" w:cs="Arial"/>
          <w:color w:val="0070C0"/>
          <w:sz w:val="32"/>
          <w:szCs w:val="32"/>
        </w:rPr>
        <w:t>: answer s</w:t>
      </w:r>
      <w:r w:rsidR="00F47200">
        <w:rPr>
          <w:rFonts w:ascii="Arial" w:hAnsi="Arial" w:cs="Arial"/>
          <w:color w:val="0070C0"/>
          <w:sz w:val="32"/>
          <w:szCs w:val="32"/>
        </w:rPr>
        <w:t>heet</w:t>
      </w:r>
    </w:p>
    <w:p w:rsidR="00392418" w:rsidRDefault="00392418" w:rsidP="00F47200">
      <w:pPr>
        <w:spacing w:after="160" w:line="259" w:lineRule="auto"/>
        <w:jc w:val="center"/>
        <w:rPr>
          <w:rFonts w:ascii="Arial" w:hAnsi="Arial" w:cs="Arial"/>
          <w:color w:val="0070C0"/>
          <w:sz w:val="32"/>
          <w:szCs w:val="32"/>
        </w:rPr>
      </w:pPr>
    </w:p>
    <w:p w:rsidR="00392418" w:rsidRDefault="00392418" w:rsidP="00392418">
      <w:pPr>
        <w:pStyle w:val="ListParagraph"/>
        <w:numPr>
          <w:ilvl w:val="0"/>
          <w:numId w:val="3"/>
        </w:numPr>
        <w:spacing w:after="160"/>
        <w:rPr>
          <w:rFonts w:ascii="Arial" w:hAnsi="Arial" w:cs="Arial"/>
          <w:b/>
          <w:sz w:val="28"/>
          <w:szCs w:val="28"/>
        </w:rPr>
      </w:pPr>
      <w:r w:rsidRPr="001F78EF">
        <w:rPr>
          <w:rFonts w:ascii="Arial" w:hAnsi="Arial" w:cs="Arial"/>
          <w:b/>
          <w:sz w:val="28"/>
          <w:szCs w:val="28"/>
        </w:rPr>
        <w:t>Report sections and descriptions matching task</w:t>
      </w:r>
      <w:r w:rsidR="00D90E38">
        <w:rPr>
          <w:rFonts w:ascii="Arial" w:hAnsi="Arial" w:cs="Arial"/>
          <w:b/>
          <w:sz w:val="28"/>
          <w:szCs w:val="28"/>
        </w:rPr>
        <w:t xml:space="preserve"> answers</w:t>
      </w:r>
    </w:p>
    <w:p w:rsidR="00392418" w:rsidRDefault="00392418" w:rsidP="00392418">
      <w:pPr>
        <w:pStyle w:val="ListParagraph"/>
        <w:spacing w:after="16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48"/>
        <w:gridCol w:w="566"/>
        <w:gridCol w:w="6854"/>
      </w:tblGrid>
      <w:tr w:rsidR="00392418" w:rsidRPr="00A034A4" w:rsidTr="00392418">
        <w:tc>
          <w:tcPr>
            <w:tcW w:w="1278" w:type="pct"/>
            <w:shd w:val="clear" w:color="auto" w:fill="BFBFBF" w:themeFill="background1" w:themeFillShade="BF"/>
          </w:tcPr>
          <w:p w:rsidR="00392418" w:rsidRPr="00A034A4" w:rsidRDefault="00392418" w:rsidP="0087449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Pr="00A034A4">
              <w:rPr>
                <w:rFonts w:ascii="Arial" w:hAnsi="Arial" w:cs="Arial"/>
                <w:b/>
                <w:sz w:val="28"/>
                <w:szCs w:val="28"/>
              </w:rPr>
              <w:t>eport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Sections</w:t>
            </w:r>
          </w:p>
        </w:tc>
        <w:tc>
          <w:tcPr>
            <w:tcW w:w="3722" w:type="pct"/>
            <w:gridSpan w:val="2"/>
            <w:shd w:val="clear" w:color="auto" w:fill="BFBFBF" w:themeFill="background1" w:themeFillShade="BF"/>
          </w:tcPr>
          <w:p w:rsidR="00392418" w:rsidRPr="009B0C4C" w:rsidRDefault="00392418" w:rsidP="0087449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0C4C">
              <w:rPr>
                <w:rFonts w:ascii="Arial" w:hAnsi="Arial" w:cs="Arial"/>
                <w:b/>
                <w:sz w:val="28"/>
                <w:szCs w:val="28"/>
              </w:rPr>
              <w:t>Descriptions</w:t>
            </w:r>
          </w:p>
        </w:tc>
      </w:tr>
      <w:tr w:rsidR="00392418" w:rsidRPr="00A034A4" w:rsidTr="00183235">
        <w:tc>
          <w:tcPr>
            <w:tcW w:w="1278" w:type="pct"/>
            <w:tcBorders>
              <w:right w:val="single" w:sz="4" w:space="0" w:color="auto"/>
            </w:tcBorders>
          </w:tcPr>
          <w:p w:rsidR="00392418" w:rsidRPr="00A034A4" w:rsidRDefault="00392418" w:rsidP="008744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Appendices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2418" w:rsidRPr="009B0C4C" w:rsidRDefault="009B0C4C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0C4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392418" w:rsidRDefault="00392418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Additional graphs or complementary information found at the end the report.</w:t>
            </w:r>
          </w:p>
        </w:tc>
      </w:tr>
      <w:tr w:rsidR="00392418" w:rsidRPr="00A034A4" w:rsidTr="00183235">
        <w:tc>
          <w:tcPr>
            <w:tcW w:w="1278" w:type="pct"/>
            <w:tcBorders>
              <w:right w:val="single" w:sz="4" w:space="0" w:color="auto"/>
            </w:tcBorders>
          </w:tcPr>
          <w:p w:rsidR="00392418" w:rsidRPr="00A034A4" w:rsidRDefault="00392418" w:rsidP="008744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 xml:space="preserve">Introduction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418" w:rsidRPr="009B0C4C" w:rsidRDefault="009B0C4C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0C4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392418" w:rsidRDefault="00392418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 overview of the report with a thesis statement and overall objective.</w:t>
            </w:r>
          </w:p>
        </w:tc>
      </w:tr>
      <w:tr w:rsidR="00392418" w:rsidRPr="00A034A4" w:rsidTr="00183235">
        <w:tc>
          <w:tcPr>
            <w:tcW w:w="1278" w:type="pct"/>
            <w:tcBorders>
              <w:right w:val="single" w:sz="4" w:space="0" w:color="auto"/>
            </w:tcBorders>
          </w:tcPr>
          <w:p w:rsidR="00392418" w:rsidRPr="00A034A4" w:rsidRDefault="00392418" w:rsidP="008744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Conclusion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C4C" w:rsidRPr="009B0C4C" w:rsidRDefault="009B0C4C" w:rsidP="009B0C4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183235" w:rsidRDefault="00392418" w:rsidP="0018323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83235">
              <w:rPr>
                <w:rFonts w:ascii="Arial" w:hAnsi="Arial" w:cs="Arial"/>
                <w:sz w:val="28"/>
                <w:szCs w:val="28"/>
              </w:rPr>
              <w:t>A summary of the main findings and possible indications.</w:t>
            </w:r>
          </w:p>
        </w:tc>
      </w:tr>
      <w:tr w:rsidR="00392418" w:rsidRPr="00A034A4" w:rsidTr="00183235">
        <w:tc>
          <w:tcPr>
            <w:tcW w:w="1278" w:type="pct"/>
            <w:tcBorders>
              <w:right w:val="single" w:sz="4" w:space="0" w:color="auto"/>
            </w:tcBorders>
          </w:tcPr>
          <w:p w:rsidR="00392418" w:rsidRPr="00A034A4" w:rsidRDefault="00392418" w:rsidP="008744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References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418" w:rsidRPr="009B0C4C" w:rsidRDefault="009B0C4C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392418" w:rsidRDefault="00392418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list of sources used within the report.</w:t>
            </w:r>
          </w:p>
        </w:tc>
      </w:tr>
      <w:tr w:rsidR="00183235" w:rsidRPr="00A034A4" w:rsidTr="00183235">
        <w:tc>
          <w:tcPr>
            <w:tcW w:w="1278" w:type="pct"/>
            <w:tcBorders>
              <w:right w:val="single" w:sz="4" w:space="0" w:color="auto"/>
            </w:tcBorders>
          </w:tcPr>
          <w:p w:rsidR="00392418" w:rsidRPr="00A034A4" w:rsidRDefault="00392418" w:rsidP="008744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Terms of Reference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418" w:rsidRPr="009B0C4C" w:rsidRDefault="009B0C4C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392418" w:rsidRDefault="00392418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E184E">
              <w:rPr>
                <w:rFonts w:ascii="Arial" w:hAnsi="Arial" w:cs="Arial"/>
                <w:sz w:val="28"/>
                <w:szCs w:val="28"/>
              </w:rPr>
              <w:t>The audience for whom the report is written.</w:t>
            </w:r>
          </w:p>
        </w:tc>
      </w:tr>
      <w:tr w:rsidR="00392418" w:rsidRPr="00A034A4" w:rsidTr="00183235">
        <w:tc>
          <w:tcPr>
            <w:tcW w:w="1278" w:type="pct"/>
            <w:tcBorders>
              <w:right w:val="single" w:sz="4" w:space="0" w:color="auto"/>
            </w:tcBorders>
          </w:tcPr>
          <w:p w:rsidR="00392418" w:rsidRPr="00A034A4" w:rsidRDefault="00392418" w:rsidP="008744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Glossary of Terms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418" w:rsidRPr="009B0C4C" w:rsidRDefault="009B0C4C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392418" w:rsidRDefault="00392418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Subject specific vocabulary and their definitions. </w:t>
            </w:r>
          </w:p>
        </w:tc>
      </w:tr>
      <w:tr w:rsidR="00392418" w:rsidRPr="00A034A4" w:rsidTr="00183235">
        <w:tc>
          <w:tcPr>
            <w:tcW w:w="1278" w:type="pct"/>
            <w:tcBorders>
              <w:right w:val="single" w:sz="4" w:space="0" w:color="auto"/>
            </w:tcBorders>
          </w:tcPr>
          <w:p w:rsidR="00392418" w:rsidRPr="00A034A4" w:rsidRDefault="00392418" w:rsidP="008744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Abstract/Executive Summary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418" w:rsidRPr="009B0C4C" w:rsidRDefault="009B0C4C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392418" w:rsidRDefault="00794A78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purpose, </w:t>
            </w:r>
            <w:r w:rsidR="00392418" w:rsidRPr="00CE184E">
              <w:rPr>
                <w:rFonts w:ascii="Arial" w:hAnsi="Arial" w:cs="Arial"/>
                <w:sz w:val="28"/>
                <w:szCs w:val="28"/>
              </w:rPr>
              <w:t>context and thesis.</w:t>
            </w:r>
          </w:p>
        </w:tc>
      </w:tr>
      <w:tr w:rsidR="00392418" w:rsidRPr="00A034A4" w:rsidTr="00183235">
        <w:tc>
          <w:tcPr>
            <w:tcW w:w="1278" w:type="pct"/>
            <w:tcBorders>
              <w:right w:val="single" w:sz="4" w:space="0" w:color="auto"/>
            </w:tcBorders>
          </w:tcPr>
          <w:p w:rsidR="00392418" w:rsidRPr="00A034A4" w:rsidRDefault="00392418" w:rsidP="008744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Methods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418" w:rsidRPr="009B0C4C" w:rsidRDefault="009B0C4C" w:rsidP="00392418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392418" w:rsidRDefault="00392418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E184E">
              <w:rPr>
                <w:rFonts w:ascii="Arial" w:hAnsi="Arial" w:cs="Arial"/>
                <w:sz w:val="28"/>
                <w:szCs w:val="28"/>
              </w:rPr>
              <w:t>The selected tools or manner the report used to complete the report.</w:t>
            </w:r>
          </w:p>
        </w:tc>
      </w:tr>
      <w:tr w:rsidR="00392418" w:rsidRPr="00A034A4" w:rsidTr="00183235">
        <w:tc>
          <w:tcPr>
            <w:tcW w:w="1278" w:type="pct"/>
            <w:tcBorders>
              <w:right w:val="single" w:sz="4" w:space="0" w:color="auto"/>
            </w:tcBorders>
          </w:tcPr>
          <w:p w:rsidR="00392418" w:rsidRPr="00A034A4" w:rsidRDefault="00392418" w:rsidP="008744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Results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418" w:rsidRPr="009B0C4C" w:rsidRDefault="009B0C4C" w:rsidP="009B0C4C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392418" w:rsidRDefault="00392418" w:rsidP="003924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92418">
              <w:rPr>
                <w:rFonts w:ascii="Arial" w:hAnsi="Arial" w:cs="Arial"/>
                <w:sz w:val="28"/>
                <w:szCs w:val="28"/>
              </w:rPr>
              <w:t>The main findings and statistics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83235" w:rsidRPr="00A034A4" w:rsidTr="00183235">
        <w:tc>
          <w:tcPr>
            <w:tcW w:w="1278" w:type="pct"/>
            <w:tcBorders>
              <w:bottom w:val="single" w:sz="4" w:space="0" w:color="auto"/>
              <w:right w:val="single" w:sz="4" w:space="0" w:color="auto"/>
            </w:tcBorders>
          </w:tcPr>
          <w:p w:rsidR="00392418" w:rsidRPr="009B0C4C" w:rsidRDefault="00392418" w:rsidP="0087449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t>Table of Contents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418" w:rsidRPr="00183235" w:rsidRDefault="00183235" w:rsidP="0018323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9B0C4C" w:rsidRDefault="00392418" w:rsidP="009B0C4C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t>Includes sections, subheadings and page numbers</w:t>
            </w:r>
          </w:p>
        </w:tc>
      </w:tr>
      <w:tr w:rsidR="00183235" w:rsidRPr="00A034A4" w:rsidTr="00183235">
        <w:tc>
          <w:tcPr>
            <w:tcW w:w="1278" w:type="pct"/>
            <w:tcBorders>
              <w:top w:val="single" w:sz="4" w:space="0" w:color="auto"/>
              <w:right w:val="single" w:sz="4" w:space="0" w:color="auto"/>
            </w:tcBorders>
          </w:tcPr>
          <w:p w:rsidR="00392418" w:rsidRPr="009B0C4C" w:rsidRDefault="00392418" w:rsidP="0087449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Title Page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418" w:rsidRPr="00183235" w:rsidRDefault="009B0C4C" w:rsidP="0018323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83235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9B0C4C" w:rsidRDefault="00392418" w:rsidP="00392418">
            <w:pPr>
              <w:pStyle w:val="ListParagraph"/>
              <w:spacing w:line="360" w:lineRule="auto"/>
              <w:ind w:left="45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t>The name of the report.</w:t>
            </w:r>
          </w:p>
        </w:tc>
      </w:tr>
      <w:tr w:rsidR="00183235" w:rsidRPr="00A034A4" w:rsidTr="00183235">
        <w:tc>
          <w:tcPr>
            <w:tcW w:w="1278" w:type="pct"/>
            <w:tcBorders>
              <w:right w:val="single" w:sz="4" w:space="0" w:color="auto"/>
            </w:tcBorders>
          </w:tcPr>
          <w:p w:rsidR="00392418" w:rsidRPr="009B0C4C" w:rsidRDefault="00392418" w:rsidP="0087449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t>Acknowledgments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418" w:rsidRPr="009B0C4C" w:rsidRDefault="009B0C4C" w:rsidP="009B0C4C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38" w:type="pct"/>
            <w:tcBorders>
              <w:left w:val="nil"/>
            </w:tcBorders>
          </w:tcPr>
          <w:p w:rsidR="00392418" w:rsidRPr="009B0C4C" w:rsidRDefault="00392418" w:rsidP="00392418">
            <w:pPr>
              <w:pStyle w:val="ListParagraph"/>
              <w:spacing w:line="360" w:lineRule="auto"/>
              <w:ind w:left="45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t>Recognition of subjects, key research assistance and supporting parties.</w:t>
            </w:r>
          </w:p>
        </w:tc>
      </w:tr>
      <w:tr w:rsidR="00183235" w:rsidRPr="00A034A4" w:rsidTr="00183235">
        <w:tc>
          <w:tcPr>
            <w:tcW w:w="1278" w:type="pct"/>
            <w:tcBorders>
              <w:right w:val="single" w:sz="4" w:space="0" w:color="auto"/>
            </w:tcBorders>
          </w:tcPr>
          <w:p w:rsidR="00392418" w:rsidRPr="009B0C4C" w:rsidRDefault="00392418" w:rsidP="0087449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t>Discussion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C4C" w:rsidRDefault="009B0C4C" w:rsidP="009B0C4C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</w:t>
            </w:r>
          </w:p>
          <w:p w:rsidR="009B0C4C" w:rsidRPr="009B0C4C" w:rsidRDefault="009B0C4C" w:rsidP="009B0C4C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438" w:type="pct"/>
            <w:tcBorders>
              <w:left w:val="nil"/>
            </w:tcBorders>
          </w:tcPr>
          <w:p w:rsidR="00392418" w:rsidRPr="009B0C4C" w:rsidRDefault="00392418" w:rsidP="00392418">
            <w:pPr>
              <w:pStyle w:val="ListParagraph"/>
              <w:spacing w:line="360" w:lineRule="auto"/>
              <w:ind w:left="45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 dialogical approach to the </w:t>
            </w:r>
            <w:r w:rsidR="00794A78">
              <w:rPr>
                <w:rFonts w:ascii="Arial" w:hAnsi="Arial" w:cs="Arial"/>
                <w:color w:val="000000" w:themeColor="text1"/>
                <w:sz w:val="28"/>
                <w:szCs w:val="28"/>
              </w:rPr>
              <w:t>research</w:t>
            </w:r>
            <w:bookmarkStart w:id="0" w:name="_GoBack"/>
            <w:bookmarkEnd w:id="0"/>
            <w:r w:rsidRPr="009B0C4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findings containing multiple perspectives.</w:t>
            </w:r>
          </w:p>
        </w:tc>
      </w:tr>
    </w:tbl>
    <w:p w:rsidR="00F47200" w:rsidRDefault="00F47200" w:rsidP="00F47200">
      <w:pPr>
        <w:rPr>
          <w:rFonts w:ascii="Arial" w:hAnsi="Arial" w:cs="Arial"/>
          <w:b/>
          <w:sz w:val="28"/>
          <w:szCs w:val="28"/>
        </w:rPr>
      </w:pPr>
    </w:p>
    <w:p w:rsidR="00F47200" w:rsidRPr="001F78EF" w:rsidRDefault="00F47200" w:rsidP="00F4720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Arranging the sections of a report</w:t>
      </w:r>
      <w:r w:rsidR="00D90E38">
        <w:rPr>
          <w:rFonts w:ascii="Arial" w:hAnsi="Arial" w:cs="Arial"/>
          <w:b/>
          <w:sz w:val="28"/>
          <w:szCs w:val="28"/>
        </w:rPr>
        <w:t xml:space="preserve"> answers</w:t>
      </w:r>
    </w:p>
    <w:p w:rsidR="00F47200" w:rsidRPr="00A034A4" w:rsidRDefault="00F47200" w:rsidP="00F4720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66"/>
        <w:gridCol w:w="4966"/>
      </w:tblGrid>
      <w:tr w:rsidR="00392418" w:rsidRPr="00A034A4" w:rsidTr="00392418"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 xml:space="preserve"> 1. Title Page</w:t>
            </w:r>
          </w:p>
        </w:tc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 xml:space="preserve"> 8. Discussion</w:t>
            </w:r>
          </w:p>
        </w:tc>
      </w:tr>
      <w:tr w:rsidR="00392418" w:rsidRPr="00A034A4" w:rsidTr="00392418"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 xml:space="preserve"> 2. Terms of Reference </w:t>
            </w:r>
          </w:p>
        </w:tc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 xml:space="preserve"> 9. Conclusion</w:t>
            </w:r>
          </w:p>
        </w:tc>
      </w:tr>
      <w:tr w:rsidR="00392418" w:rsidRPr="00A034A4" w:rsidTr="00392418"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 xml:space="preserve"> 3. Summary/Abstract/Executive Summary</w:t>
            </w:r>
          </w:p>
        </w:tc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10. Appendices</w:t>
            </w:r>
          </w:p>
        </w:tc>
      </w:tr>
      <w:tr w:rsidR="00392418" w:rsidRPr="00A034A4" w:rsidTr="00392418"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 xml:space="preserve"> 4. Table of Contents</w:t>
            </w:r>
          </w:p>
        </w:tc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11. References</w:t>
            </w:r>
          </w:p>
        </w:tc>
      </w:tr>
      <w:tr w:rsidR="00392418" w:rsidRPr="00A034A4" w:rsidTr="00392418"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 xml:space="preserve"> 5. Introduction</w:t>
            </w:r>
          </w:p>
        </w:tc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12. Acknowledgments</w:t>
            </w:r>
          </w:p>
        </w:tc>
      </w:tr>
      <w:tr w:rsidR="00392418" w:rsidRPr="00A034A4" w:rsidTr="00392418"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 xml:space="preserve"> 6. Methods</w:t>
            </w:r>
          </w:p>
        </w:tc>
        <w:tc>
          <w:tcPr>
            <w:tcW w:w="2500" w:type="pct"/>
          </w:tcPr>
          <w:p w:rsidR="00392418" w:rsidRPr="00A034A4" w:rsidRDefault="00392418" w:rsidP="00392418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13. Glossary of Terms</w:t>
            </w:r>
          </w:p>
        </w:tc>
      </w:tr>
      <w:tr w:rsidR="00392418" w:rsidRPr="00A034A4" w:rsidTr="00392418">
        <w:tc>
          <w:tcPr>
            <w:tcW w:w="2500" w:type="pct"/>
          </w:tcPr>
          <w:p w:rsidR="00392418" w:rsidRPr="00A034A4" w:rsidRDefault="00392418" w:rsidP="00874496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 xml:space="preserve"> 7. Results</w:t>
            </w:r>
          </w:p>
        </w:tc>
        <w:tc>
          <w:tcPr>
            <w:tcW w:w="2500" w:type="pct"/>
          </w:tcPr>
          <w:p w:rsidR="00392418" w:rsidRPr="00A034A4" w:rsidRDefault="00392418" w:rsidP="00874496">
            <w:pPr>
              <w:spacing w:line="7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84FDF" w:rsidRDefault="00794A78"/>
    <w:sectPr w:rsidR="00F84FDF" w:rsidSect="00EE16D9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00" w:rsidRDefault="00F47200" w:rsidP="00F47200">
      <w:pPr>
        <w:spacing w:after="0" w:line="240" w:lineRule="auto"/>
      </w:pPr>
      <w:r>
        <w:separator/>
      </w:r>
    </w:p>
  </w:endnote>
  <w:endnote w:type="continuationSeparator" w:id="0">
    <w:p w:rsidR="00F47200" w:rsidRDefault="00F47200" w:rsidP="00F4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38" w:rsidRPr="00E84BE0" w:rsidRDefault="00D90E38" w:rsidP="00D90E38">
    <w:pPr>
      <w:pStyle w:val="Footer"/>
      <w:rPr>
        <w:sz w:val="20"/>
        <w:szCs w:val="20"/>
      </w:rPr>
    </w:pPr>
    <w:r w:rsidRPr="00E84BE0">
      <w:rPr>
        <w:rFonts w:ascii="Arial" w:hAnsi="Arial" w:cs="Arial"/>
        <w:sz w:val="20"/>
        <w:szCs w:val="20"/>
      </w:rPr>
      <w:t>P</w:t>
    </w:r>
    <w:r w:rsidRPr="00E84BE0">
      <w:rPr>
        <w:sz w:val="20"/>
        <w:szCs w:val="20"/>
      </w:rPr>
      <w:t xml:space="preserve">roduced by Nazmin Khanom, Learning Development, Centre for Research Informed Teaching (2020) </w:t>
    </w:r>
  </w:p>
  <w:p w:rsidR="00D90E38" w:rsidRDefault="00D90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00" w:rsidRDefault="00F47200" w:rsidP="00F47200">
      <w:pPr>
        <w:spacing w:after="0" w:line="240" w:lineRule="auto"/>
      </w:pPr>
      <w:r>
        <w:separator/>
      </w:r>
    </w:p>
  </w:footnote>
  <w:footnote w:type="continuationSeparator" w:id="0">
    <w:p w:rsidR="00F47200" w:rsidRDefault="00F47200" w:rsidP="00F4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00" w:rsidRDefault="00F47200">
    <w:pPr>
      <w:pStyle w:val="Header"/>
    </w:pPr>
    <w:r>
      <w:rPr>
        <w:noProof/>
        <w:lang w:eastAsia="en-GB"/>
      </w:rPr>
      <w:drawing>
        <wp:inline distT="0" distB="0" distL="0" distR="0" wp14:anchorId="2DDC75E6" wp14:editId="7DA3B94A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3B1" w:rsidRDefault="00794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94"/>
    <w:multiLevelType w:val="hybridMultilevel"/>
    <w:tmpl w:val="56C8B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947F6"/>
    <w:multiLevelType w:val="hybridMultilevel"/>
    <w:tmpl w:val="A9ACDB1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E09FD"/>
    <w:multiLevelType w:val="hybridMultilevel"/>
    <w:tmpl w:val="BA10680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00"/>
    <w:rsid w:val="000E2A50"/>
    <w:rsid w:val="00183235"/>
    <w:rsid w:val="001D55E6"/>
    <w:rsid w:val="002436F1"/>
    <w:rsid w:val="00392418"/>
    <w:rsid w:val="004012CE"/>
    <w:rsid w:val="004533A3"/>
    <w:rsid w:val="00455ADC"/>
    <w:rsid w:val="00635D67"/>
    <w:rsid w:val="00794A78"/>
    <w:rsid w:val="00874671"/>
    <w:rsid w:val="009B0C4C"/>
    <w:rsid w:val="009E1A68"/>
    <w:rsid w:val="00AD1C3B"/>
    <w:rsid w:val="00BB10C6"/>
    <w:rsid w:val="00C4072E"/>
    <w:rsid w:val="00C54AD3"/>
    <w:rsid w:val="00D415BD"/>
    <w:rsid w:val="00D90E38"/>
    <w:rsid w:val="00DF33A7"/>
    <w:rsid w:val="00EF229B"/>
    <w:rsid w:val="00F211C3"/>
    <w:rsid w:val="00F4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9FB1"/>
  <w15:chartTrackingRefBased/>
  <w15:docId w15:val="{907B52BE-D7EA-4F51-94EE-254440E1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00"/>
  </w:style>
  <w:style w:type="paragraph" w:styleId="ListParagraph">
    <w:name w:val="List Paragraph"/>
    <w:basedOn w:val="Normal"/>
    <w:uiPriority w:val="34"/>
    <w:qFormat/>
    <w:rsid w:val="00F472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7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Khanom, Nazmin 10</cp:lastModifiedBy>
  <cp:revision>5</cp:revision>
  <dcterms:created xsi:type="dcterms:W3CDTF">2020-05-04T15:18:00Z</dcterms:created>
  <dcterms:modified xsi:type="dcterms:W3CDTF">2020-05-11T13:10:00Z</dcterms:modified>
</cp:coreProperties>
</file>