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6"/>
      </w:tblGrid>
      <w:tr w:rsidR="00095FBC" w:rsidRPr="000B4498" w:rsidTr="0057009B">
        <w:tc>
          <w:tcPr>
            <w:tcW w:w="9306" w:type="dxa"/>
          </w:tcPr>
          <w:tbl>
            <w:tblPr>
              <w:tblStyle w:val="TableGrid"/>
              <w:tblW w:w="90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90"/>
            </w:tblGrid>
            <w:tr w:rsidR="00D86AB4" w:rsidRPr="000B4498" w:rsidTr="000B614A">
              <w:tc>
                <w:tcPr>
                  <w:tcW w:w="9090" w:type="dxa"/>
                </w:tcPr>
                <w:p w:rsidR="00D86AB4" w:rsidRPr="000B4498" w:rsidRDefault="00F4464B" w:rsidP="000B4498">
                  <w:pPr>
                    <w:pStyle w:val="Heading1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b/>
                    </w:rPr>
                  </w:pPr>
                  <w:r w:rsidRPr="000B4498">
                    <w:rPr>
                      <w:rFonts w:ascii="Arial" w:hAnsi="Arial" w:cs="Arial"/>
                      <w:b/>
                    </w:rPr>
                    <w:t xml:space="preserve">Report Writing </w:t>
                  </w:r>
                  <w:r w:rsidR="00A05D33" w:rsidRPr="000B4498">
                    <w:rPr>
                      <w:rFonts w:ascii="Arial" w:hAnsi="Arial" w:cs="Arial"/>
                      <w:b/>
                    </w:rPr>
                    <w:t>2</w:t>
                  </w:r>
                  <w:r w:rsidRPr="000B4498">
                    <w:rPr>
                      <w:rFonts w:ascii="Arial" w:hAnsi="Arial" w:cs="Arial"/>
                      <w:b/>
                    </w:rPr>
                    <w:t>: How to Structure a Report</w:t>
                  </w:r>
                  <w:r w:rsidR="00A05D33" w:rsidRPr="000B4498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c>
            </w:tr>
            <w:tr w:rsidR="00D86AB4" w:rsidRPr="000B4498" w:rsidTr="000B614A">
              <w:tc>
                <w:tcPr>
                  <w:tcW w:w="9090" w:type="dxa"/>
                </w:tcPr>
                <w:p w:rsidR="00D86AB4" w:rsidRPr="000B4498" w:rsidRDefault="00D86AB4" w:rsidP="000B4498">
                  <w:pPr>
                    <w:pStyle w:val="NoSpacing"/>
                    <w:spacing w:line="48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tbl>
                  <w:tblPr>
                    <w:tblStyle w:val="TableGrid"/>
                    <w:tblW w:w="8816" w:type="dxa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862"/>
                    <w:gridCol w:w="5954"/>
                  </w:tblGrid>
                  <w:tr w:rsidR="00D86AB4" w:rsidRPr="000B4498" w:rsidTr="000B614A">
                    <w:trPr>
                      <w:trHeight w:val="570"/>
                    </w:trPr>
                    <w:tc>
                      <w:tcPr>
                        <w:tcW w:w="2862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FFFFFF" w:themeFill="background1"/>
                      </w:tcPr>
                      <w:p w:rsidR="00D86AB4" w:rsidRPr="000B4498" w:rsidRDefault="00D86AB4" w:rsidP="000B4498">
                        <w:pPr>
                          <w:spacing w:before="120" w:after="120" w:line="480" w:lineRule="auto"/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</w:pPr>
                        <w:r w:rsidRPr="000B4498"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  <w:t>Setting:</w:t>
                        </w:r>
                      </w:p>
                    </w:tc>
                    <w:tc>
                      <w:tcPr>
                        <w:tcW w:w="595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FFFFFF" w:themeFill="background1"/>
                      </w:tcPr>
                      <w:p w:rsidR="00D86AB4" w:rsidRPr="000B4498" w:rsidRDefault="00E46844" w:rsidP="000B4498">
                        <w:pPr>
                          <w:spacing w:before="120" w:after="120" w:line="480" w:lineRule="auto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0B4498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Seminar</w:t>
                        </w:r>
                      </w:p>
                    </w:tc>
                  </w:tr>
                  <w:tr w:rsidR="00D86AB4" w:rsidRPr="000B4498" w:rsidTr="000B614A">
                    <w:trPr>
                      <w:trHeight w:val="570"/>
                    </w:trPr>
                    <w:tc>
                      <w:tcPr>
                        <w:tcW w:w="2862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FFFFFF" w:themeFill="background1"/>
                      </w:tcPr>
                      <w:p w:rsidR="00D86AB4" w:rsidRPr="000B4498" w:rsidRDefault="00D86AB4" w:rsidP="000B4498">
                        <w:pPr>
                          <w:spacing w:before="120" w:after="120" w:line="480" w:lineRule="auto"/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</w:pPr>
                        <w:r w:rsidRPr="000B4498"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  <w:t>Level:</w:t>
                        </w:r>
                      </w:p>
                    </w:tc>
                    <w:tc>
                      <w:tcPr>
                        <w:tcW w:w="595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FFFFFF" w:themeFill="background1"/>
                      </w:tcPr>
                      <w:p w:rsidR="00D86AB4" w:rsidRPr="000B4498" w:rsidRDefault="00F4464B" w:rsidP="000B4498">
                        <w:pPr>
                          <w:spacing w:before="120" w:after="120" w:line="480" w:lineRule="auto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0B4498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Foundation (Level 3) and L</w:t>
                        </w:r>
                        <w:r w:rsidR="00E46844" w:rsidRPr="000B4498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evel 4</w:t>
                        </w:r>
                      </w:p>
                    </w:tc>
                  </w:tr>
                  <w:tr w:rsidR="00D86AB4" w:rsidRPr="000B4498" w:rsidTr="000B614A">
                    <w:trPr>
                      <w:trHeight w:val="570"/>
                    </w:trPr>
                    <w:tc>
                      <w:tcPr>
                        <w:tcW w:w="2862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FFFFFF" w:themeFill="background1"/>
                      </w:tcPr>
                      <w:p w:rsidR="00D86AB4" w:rsidRPr="000B4498" w:rsidRDefault="00D86AB4" w:rsidP="000B4498">
                        <w:pPr>
                          <w:spacing w:before="120" w:after="120" w:line="480" w:lineRule="auto"/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</w:pPr>
                        <w:r w:rsidRPr="000B4498"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  <w:t>Activity duration:</w:t>
                        </w:r>
                      </w:p>
                    </w:tc>
                    <w:tc>
                      <w:tcPr>
                        <w:tcW w:w="595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FFFFFF" w:themeFill="background1"/>
                      </w:tcPr>
                      <w:p w:rsidR="00D86AB4" w:rsidRPr="000B4498" w:rsidRDefault="00B55B40" w:rsidP="000B4498">
                        <w:pPr>
                          <w:spacing w:before="120" w:after="120" w:line="480" w:lineRule="auto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25</w:t>
                        </w:r>
                        <w:r w:rsidR="00E46844" w:rsidRPr="000B4498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minutes</w:t>
                        </w:r>
                      </w:p>
                    </w:tc>
                  </w:tr>
                  <w:tr w:rsidR="00D86AB4" w:rsidRPr="000B4498" w:rsidTr="000B614A">
                    <w:trPr>
                      <w:trHeight w:val="570"/>
                    </w:trPr>
                    <w:tc>
                      <w:tcPr>
                        <w:tcW w:w="2862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FFFFFF" w:themeFill="background1"/>
                      </w:tcPr>
                      <w:p w:rsidR="00D86AB4" w:rsidRPr="000B4498" w:rsidRDefault="00D86AB4" w:rsidP="000B4498">
                        <w:pPr>
                          <w:spacing w:before="120" w:after="120" w:line="480" w:lineRule="auto"/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</w:pPr>
                        <w:r w:rsidRPr="000B4498"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  <w:t>Guidance:</w:t>
                        </w:r>
                      </w:p>
                    </w:tc>
                    <w:tc>
                      <w:tcPr>
                        <w:tcW w:w="595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FFFFFF" w:themeFill="background1"/>
                      </w:tcPr>
                      <w:p w:rsidR="00354DF6" w:rsidRPr="000B4498" w:rsidRDefault="00E46844" w:rsidP="000B4498">
                        <w:pPr>
                          <w:spacing w:before="120" w:after="120" w:line="480" w:lineRule="auto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0B4498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This leads on from </w:t>
                        </w:r>
                        <w:r w:rsidR="00F4464B" w:rsidRPr="000B4498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Report Writing 1: Language and Purpose</w:t>
                        </w:r>
                      </w:p>
                    </w:tc>
                  </w:tr>
                  <w:tr w:rsidR="00D86AB4" w:rsidRPr="000B4498" w:rsidTr="000B614A">
                    <w:trPr>
                      <w:trHeight w:val="608"/>
                    </w:trPr>
                    <w:tc>
                      <w:tcPr>
                        <w:tcW w:w="2862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hideMark/>
                      </w:tcPr>
                      <w:p w:rsidR="00D86AB4" w:rsidRPr="000B4498" w:rsidRDefault="00D86AB4" w:rsidP="000B4498">
                        <w:pPr>
                          <w:pStyle w:val="NoSpacing"/>
                          <w:spacing w:before="120" w:after="120" w:line="480" w:lineRule="auto"/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</w:pPr>
                        <w:r w:rsidRPr="000B4498"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  <w:t>Additional resources</w:t>
                        </w:r>
                      </w:p>
                    </w:tc>
                    <w:tc>
                      <w:tcPr>
                        <w:tcW w:w="595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hideMark/>
                      </w:tcPr>
                      <w:p w:rsidR="00BF0E09" w:rsidRPr="000B4498" w:rsidRDefault="00BF0E09" w:rsidP="0025571E">
                        <w:pPr>
                          <w:pStyle w:val="NoSpacing"/>
                          <w:spacing w:before="120" w:after="120" w:line="480" w:lineRule="auto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0B4498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How to </w:t>
                        </w:r>
                        <w:r w:rsidR="0025571E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S</w:t>
                        </w:r>
                        <w:r w:rsidRPr="000B4498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tructure a </w:t>
                        </w:r>
                        <w:r w:rsidR="0025571E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R</w:t>
                        </w:r>
                        <w:r w:rsidRPr="000B4498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eport worksheet</w:t>
                        </w:r>
                        <w:r w:rsidR="00354DF6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and answer sheet</w:t>
                        </w:r>
                      </w:p>
                    </w:tc>
                  </w:tr>
                  <w:tr w:rsidR="00D86AB4" w:rsidRPr="000B4498" w:rsidTr="000B614A">
                    <w:trPr>
                      <w:trHeight w:val="746"/>
                    </w:trPr>
                    <w:tc>
                      <w:tcPr>
                        <w:tcW w:w="8816" w:type="dxa"/>
                        <w:gridSpan w:val="2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pct15" w:color="auto" w:fill="auto"/>
                        <w:hideMark/>
                      </w:tcPr>
                      <w:p w:rsidR="00D86AB4" w:rsidRPr="000B4498" w:rsidRDefault="00D86AB4" w:rsidP="000B4498">
                        <w:pPr>
                          <w:pStyle w:val="NoSpacing"/>
                          <w:spacing w:before="120" w:after="120" w:line="480" w:lineRule="auto"/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</w:pPr>
                        <w:r w:rsidRPr="000B4498"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  <w:t>Outcomes:</w:t>
                        </w:r>
                        <w:r w:rsidR="0050588F" w:rsidRPr="000B4498"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  <w:t xml:space="preserve"> students should be able to </w:t>
                        </w:r>
                        <w:r w:rsidRPr="000B4498"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452443" w:rsidRPr="000B4498" w:rsidRDefault="000B4498" w:rsidP="000B4498">
                        <w:pPr>
                          <w:pStyle w:val="NoSpacing"/>
                          <w:numPr>
                            <w:ilvl w:val="0"/>
                            <w:numId w:val="17"/>
                          </w:numPr>
                          <w:spacing w:before="120" w:after="120" w:line="480" w:lineRule="auto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0B4498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Review</w:t>
                        </w:r>
                        <w:r w:rsidR="00452443" w:rsidRPr="000B4498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  <w:r w:rsidR="00BF0E09" w:rsidRPr="000B4498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different sections found within a report </w:t>
                        </w:r>
                      </w:p>
                      <w:p w:rsidR="00D86AB4" w:rsidRPr="000B4498" w:rsidRDefault="00BF0E09" w:rsidP="000B4498">
                        <w:pPr>
                          <w:pStyle w:val="NoSpacing"/>
                          <w:numPr>
                            <w:ilvl w:val="0"/>
                            <w:numId w:val="17"/>
                          </w:numPr>
                          <w:spacing w:before="120" w:after="120" w:line="480" w:lineRule="auto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0B4498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Discuss what content should be found within the different sections of a report</w:t>
                        </w:r>
                      </w:p>
                      <w:p w:rsidR="0050588F" w:rsidRPr="000B4498" w:rsidRDefault="00BF0E09" w:rsidP="000B4498">
                        <w:pPr>
                          <w:pStyle w:val="NoSpacing"/>
                          <w:numPr>
                            <w:ilvl w:val="0"/>
                            <w:numId w:val="17"/>
                          </w:numPr>
                          <w:spacing w:before="120" w:after="120" w:line="480" w:lineRule="auto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0B4498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Arrange the different sections of a report in a logical structure</w:t>
                        </w:r>
                        <w:r w:rsidR="00452443" w:rsidRPr="000B4498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  <w:r w:rsidR="0050588F" w:rsidRPr="000B4498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D86AB4" w:rsidRPr="000B4498" w:rsidTr="000B614A">
                    <w:trPr>
                      <w:trHeight w:val="608"/>
                    </w:trPr>
                    <w:tc>
                      <w:tcPr>
                        <w:tcW w:w="8816" w:type="dxa"/>
                        <w:gridSpan w:val="2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hideMark/>
                      </w:tcPr>
                      <w:p w:rsidR="00D86AB4" w:rsidRPr="000B4498" w:rsidRDefault="00D86AB4" w:rsidP="000B4498">
                        <w:pPr>
                          <w:spacing w:before="120" w:after="120" w:line="480" w:lineRule="auto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0B4498"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  <w:t>Pre-task preparation:</w:t>
                        </w:r>
                        <w:r w:rsidRPr="000B4498">
                          <w:rPr>
                            <w:rFonts w:ascii="Arial" w:hAnsi="Arial" w:cs="Arial"/>
                            <w:color w:val="2F5496" w:themeColor="accent1" w:themeShade="BF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73794A" w:rsidRPr="000B4498" w:rsidRDefault="0029282C" w:rsidP="000B4498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before="120" w:after="120" w:line="480" w:lineRule="auto"/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0B4498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  <w:t xml:space="preserve">Read through the corresponding </w:t>
                        </w:r>
                        <w:r w:rsidR="00BF0E09" w:rsidRPr="000B4498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  <w:t>worksheet</w:t>
                        </w:r>
                        <w:r w:rsidR="00A31E5A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  <w:t xml:space="preserve"> and answer sheet</w:t>
                        </w:r>
                      </w:p>
                      <w:p w:rsidR="00D86AB4" w:rsidRPr="000B4498" w:rsidRDefault="0029282C" w:rsidP="000B4498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before="120" w:after="120" w:line="480" w:lineRule="auto"/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0B4498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  <w:lastRenderedPageBreak/>
                          <w:t xml:space="preserve">If </w:t>
                        </w:r>
                        <w:r w:rsidR="00DB71D9" w:rsidRPr="000B4498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  <w:t xml:space="preserve">necessary- </w:t>
                        </w:r>
                        <w:r w:rsidR="00C33B34" w:rsidRPr="000B4498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  <w:t xml:space="preserve">adapt the sections included in the worksheet to match your assessment criteria  </w:t>
                        </w:r>
                      </w:p>
                    </w:tc>
                  </w:tr>
                </w:tbl>
                <w:p w:rsidR="00D86AB4" w:rsidRPr="000B4498" w:rsidRDefault="00D86AB4" w:rsidP="000B4498">
                  <w:pPr>
                    <w:spacing w:before="120" w:after="120" w:line="480" w:lineRule="auto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0B4498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lastRenderedPageBreak/>
                    <w:t xml:space="preserve">Steps to implement the activity: </w:t>
                  </w:r>
                </w:p>
                <w:p w:rsidR="000B4498" w:rsidRDefault="000B4498" w:rsidP="000B4498">
                  <w:pPr>
                    <w:pStyle w:val="ListParagraph"/>
                    <w:numPr>
                      <w:ilvl w:val="0"/>
                      <w:numId w:val="4"/>
                    </w:numPr>
                    <w:spacing w:before="180" w:after="180" w:line="480" w:lineRule="auto"/>
                    <w:ind w:left="794" w:hanging="437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0B4498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Ask students what sections are found within a report and construct a </w:t>
                  </w:r>
                  <w:proofErr w:type="spellStart"/>
                  <w:r w:rsidR="00A31E5A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mindmap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with the students’ contributions</w:t>
                  </w:r>
                </w:p>
                <w:p w:rsidR="00C566DD" w:rsidRDefault="00A31E5A" w:rsidP="000B4498">
                  <w:pPr>
                    <w:pStyle w:val="ListParagraph"/>
                    <w:numPr>
                      <w:ilvl w:val="0"/>
                      <w:numId w:val="4"/>
                    </w:numPr>
                    <w:spacing w:before="180" w:after="180" w:line="480" w:lineRule="auto"/>
                    <w:ind w:left="794" w:hanging="437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E</w:t>
                  </w:r>
                  <w:r w:rsidR="000B4498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licit from </w:t>
                  </w:r>
                  <w:r w:rsidR="00314F07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the students what should appear</w:t>
                  </w:r>
                  <w:r w:rsidR="000B4498" w:rsidRPr="000B4498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B52C36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in each </w:t>
                  </w:r>
                  <w:r w:rsidR="000B4498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section</w:t>
                  </w:r>
                </w:p>
                <w:p w:rsidR="000B4498" w:rsidRDefault="001B2EA9" w:rsidP="000B4498">
                  <w:pPr>
                    <w:pStyle w:val="ListParagraph"/>
                    <w:numPr>
                      <w:ilvl w:val="0"/>
                      <w:numId w:val="4"/>
                    </w:numPr>
                    <w:spacing w:before="180" w:after="180" w:line="480" w:lineRule="auto"/>
                    <w:ind w:left="794" w:hanging="437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Present activity 1 on the How </w:t>
                  </w:r>
                  <w:r w:rsidR="00106E59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to </w:t>
                  </w:r>
                  <w:r w:rsidR="00B84466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S</w:t>
                  </w:r>
                  <w:r w:rsidR="00106E59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tructure a </w:t>
                  </w:r>
                  <w:r w:rsidR="00B84466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R</w:t>
                  </w:r>
                  <w:r w:rsidR="00106E59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eport worksheet- a</w:t>
                  </w: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llow students to work in pairs or sm</w:t>
                  </w:r>
                  <w:r w:rsidR="00106E59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all groups to complete this </w:t>
                  </w:r>
                </w:p>
                <w:p w:rsidR="001B2EA9" w:rsidRDefault="001B2EA9" w:rsidP="000B4498">
                  <w:pPr>
                    <w:pStyle w:val="ListParagraph"/>
                    <w:numPr>
                      <w:ilvl w:val="0"/>
                      <w:numId w:val="4"/>
                    </w:numPr>
                    <w:spacing w:before="180" w:after="180" w:line="480" w:lineRule="auto"/>
                    <w:ind w:left="794" w:hanging="437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Re</w:t>
                  </w:r>
                  <w:r w:rsidR="00106E59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view the answers</w:t>
                  </w: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as an open g</w:t>
                  </w:r>
                  <w:r w:rsidR="00106E59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roup- this is</w:t>
                  </w: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an opportunity to inform students </w:t>
                  </w:r>
                  <w:r w:rsidR="00B52C36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with </w:t>
                  </w: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sp</w:t>
                  </w:r>
                  <w:r w:rsidR="00B52C36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ecific guidance related to the</w:t>
                  </w: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assessment</w:t>
                  </w:r>
                </w:p>
                <w:p w:rsidR="001B2EA9" w:rsidRDefault="001B2EA9" w:rsidP="000B4498">
                  <w:pPr>
                    <w:pStyle w:val="ListParagraph"/>
                    <w:numPr>
                      <w:ilvl w:val="0"/>
                      <w:numId w:val="4"/>
                    </w:numPr>
                    <w:spacing w:before="180" w:after="180" w:line="480" w:lineRule="auto"/>
                    <w:ind w:left="794" w:hanging="437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Ask students to suggest </w:t>
                  </w:r>
                  <w:r w:rsidR="00B52C36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in </w:t>
                  </w: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what order they think the different sections should be arranged</w:t>
                  </w:r>
                </w:p>
                <w:p w:rsidR="001B2EA9" w:rsidRDefault="001B2EA9" w:rsidP="000B4498">
                  <w:pPr>
                    <w:pStyle w:val="ListParagraph"/>
                    <w:numPr>
                      <w:ilvl w:val="0"/>
                      <w:numId w:val="4"/>
                    </w:numPr>
                    <w:spacing w:before="180" w:after="180" w:line="480" w:lineRule="auto"/>
                    <w:ind w:left="794" w:hanging="437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Instruct students to work independently or in pairs to comple</w:t>
                  </w:r>
                  <w:r w:rsidR="00106E59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te activity 2 on the How to </w:t>
                  </w:r>
                  <w:r w:rsidR="00B84466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S</w:t>
                  </w: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truc</w:t>
                  </w:r>
                  <w:r w:rsidR="00106E59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ture a </w:t>
                  </w:r>
                  <w:r w:rsidR="00B84466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R</w:t>
                  </w: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eport worksheet</w:t>
                  </w:r>
                </w:p>
                <w:p w:rsidR="001B2EA9" w:rsidRPr="00106E59" w:rsidRDefault="001B2EA9" w:rsidP="00106E59">
                  <w:pPr>
                    <w:pStyle w:val="ListParagraph"/>
                    <w:numPr>
                      <w:ilvl w:val="0"/>
                      <w:numId w:val="4"/>
                    </w:numPr>
                    <w:spacing w:before="180" w:after="180" w:line="480" w:lineRule="auto"/>
                    <w:ind w:left="794" w:hanging="437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Review </w:t>
                  </w:r>
                  <w:r w:rsidR="00106E59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the answers as an open group</w:t>
                  </w:r>
                </w:p>
                <w:p w:rsidR="00B52C36" w:rsidRDefault="0073794A" w:rsidP="001B2EA9">
                  <w:pPr>
                    <w:spacing w:before="180" w:after="180" w:line="480" w:lineRule="auto"/>
                    <w:rPr>
                      <w:rFonts w:ascii="Arial" w:hAnsi="Arial" w:cs="Arial"/>
                      <w:b/>
                      <w:color w:val="0070C0"/>
                      <w:sz w:val="28"/>
                      <w:szCs w:val="28"/>
                    </w:rPr>
                  </w:pPr>
                  <w:r w:rsidRPr="001B2EA9">
                    <w:rPr>
                      <w:rFonts w:ascii="Arial" w:hAnsi="Arial" w:cs="Arial"/>
                      <w:b/>
                      <w:color w:val="0070C0"/>
                      <w:sz w:val="28"/>
                      <w:szCs w:val="28"/>
                    </w:rPr>
                    <w:t>Extension activity:</w:t>
                  </w:r>
                </w:p>
                <w:p w:rsidR="00D86AB4" w:rsidRPr="00106E59" w:rsidRDefault="0073794A" w:rsidP="001B2EA9">
                  <w:pPr>
                    <w:spacing w:before="180" w:after="180" w:line="480" w:lineRule="auto"/>
                    <w:rPr>
                      <w:rFonts w:ascii="Arial" w:hAnsi="Arial" w:cs="Arial"/>
                      <w:b/>
                      <w:color w:val="0070C0"/>
                      <w:sz w:val="28"/>
                      <w:szCs w:val="28"/>
                    </w:rPr>
                  </w:pPr>
                  <w:r w:rsidRPr="000B4498">
                    <w:rPr>
                      <w:rFonts w:ascii="Arial" w:hAnsi="Arial" w:cs="Arial"/>
                      <w:sz w:val="28"/>
                      <w:szCs w:val="28"/>
                    </w:rPr>
                    <w:t>Ask students to</w:t>
                  </w:r>
                  <w:r w:rsidR="001B2EA9">
                    <w:rPr>
                      <w:rFonts w:ascii="Arial" w:hAnsi="Arial" w:cs="Arial"/>
                      <w:sz w:val="28"/>
                      <w:szCs w:val="28"/>
                    </w:rPr>
                    <w:t xml:space="preserve"> use the st</w:t>
                  </w:r>
                  <w:r w:rsidR="00B52C36">
                    <w:rPr>
                      <w:rFonts w:ascii="Arial" w:hAnsi="Arial" w:cs="Arial"/>
                      <w:sz w:val="28"/>
                      <w:szCs w:val="28"/>
                    </w:rPr>
                    <w:t>ructure to write a brief plan for</w:t>
                  </w:r>
                  <w:r w:rsidR="001B2EA9">
                    <w:rPr>
                      <w:rFonts w:ascii="Arial" w:hAnsi="Arial" w:cs="Arial"/>
                      <w:sz w:val="28"/>
                      <w:szCs w:val="28"/>
                    </w:rPr>
                    <w:t xml:space="preserve"> their upcoming report.</w:t>
                  </w:r>
                </w:p>
              </w:tc>
            </w:tr>
          </w:tbl>
          <w:p w:rsidR="00095FBC" w:rsidRPr="000B4498" w:rsidRDefault="00095FBC" w:rsidP="000B4498">
            <w:pPr>
              <w:spacing w:line="480" w:lineRule="auto"/>
              <w:jc w:val="center"/>
              <w:rPr>
                <w:rFonts w:ascii="Arial" w:hAnsi="Arial" w:cs="Arial"/>
                <w:b/>
                <w:color w:val="2F5496" w:themeColor="accent1" w:themeShade="BF"/>
                <w:sz w:val="28"/>
                <w:szCs w:val="28"/>
              </w:rPr>
            </w:pPr>
          </w:p>
        </w:tc>
      </w:tr>
    </w:tbl>
    <w:p w:rsidR="000A2390" w:rsidRPr="000B4498" w:rsidRDefault="000A2390" w:rsidP="000B4498">
      <w:pPr>
        <w:pStyle w:val="NoSpacing"/>
        <w:spacing w:line="48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A2390" w:rsidRPr="000B4498" w:rsidSect="00D666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40" w:bottom="1440" w:left="1440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611" w:rsidRDefault="00596611" w:rsidP="00D666C2">
      <w:pPr>
        <w:spacing w:after="0" w:line="240" w:lineRule="auto"/>
      </w:pPr>
      <w:r>
        <w:separator/>
      </w:r>
    </w:p>
  </w:endnote>
  <w:endnote w:type="continuationSeparator" w:id="0">
    <w:p w:rsidR="00596611" w:rsidRDefault="00596611" w:rsidP="00D6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6DD" w:rsidRDefault="00C566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81" w:type="dxa"/>
      <w:tblBorders>
        <w:top w:val="dott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3510"/>
      <w:gridCol w:w="1376"/>
    </w:tblGrid>
    <w:tr w:rsidR="00BD68D7" w:rsidRPr="009B1854" w:rsidTr="00E92548">
      <w:tc>
        <w:tcPr>
          <w:tcW w:w="4395" w:type="dxa"/>
        </w:tcPr>
        <w:p w:rsidR="00BD68D7" w:rsidRPr="009B1854" w:rsidRDefault="00BD68D7" w:rsidP="00F642E2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ind w:right="-81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Produced by LSBU Learning Development Team</w:t>
          </w:r>
          <w:r w:rsidR="00C566DD">
            <w:rPr>
              <w:rFonts w:ascii="Arial" w:hAnsi="Arial" w:cs="Arial"/>
              <w:sz w:val="16"/>
              <w:szCs w:val="16"/>
            </w:rPr>
            <w:t xml:space="preserve"> </w:t>
          </w:r>
          <w:r w:rsidR="00E92548">
            <w:rPr>
              <w:rFonts w:ascii="Arial" w:hAnsi="Arial" w:cs="Arial"/>
              <w:sz w:val="16"/>
              <w:szCs w:val="16"/>
            </w:rPr>
            <w:t>NK</w:t>
          </w:r>
        </w:p>
      </w:tc>
      <w:tc>
        <w:tcPr>
          <w:tcW w:w="3510" w:type="dxa"/>
        </w:tcPr>
        <w:p w:rsidR="00BD68D7" w:rsidRPr="009B1854" w:rsidRDefault="00C566DD" w:rsidP="00BD68D7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Report Writing </w:t>
          </w:r>
          <w:r w:rsidR="00E92548">
            <w:rPr>
              <w:rFonts w:ascii="Arial" w:hAnsi="Arial" w:cs="Arial"/>
              <w:sz w:val="16"/>
              <w:szCs w:val="16"/>
            </w:rPr>
            <w:t>2</w:t>
          </w:r>
          <w:r>
            <w:rPr>
              <w:rFonts w:ascii="Arial" w:hAnsi="Arial" w:cs="Arial"/>
              <w:sz w:val="16"/>
              <w:szCs w:val="16"/>
            </w:rPr>
            <w:t>: How to Structure a Report</w:t>
          </w:r>
        </w:p>
      </w:tc>
      <w:tc>
        <w:tcPr>
          <w:tcW w:w="1376" w:type="dxa"/>
        </w:tcPr>
        <w:p w:rsidR="00BD68D7" w:rsidRPr="009B1854" w:rsidRDefault="00BD68D7" w:rsidP="00BD68D7">
          <w:pPr>
            <w:pStyle w:val="Footer"/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9B1854">
            <w:rPr>
              <w:rFonts w:ascii="Arial" w:hAnsi="Arial" w:cs="Arial"/>
              <w:sz w:val="16"/>
              <w:szCs w:val="16"/>
            </w:rPr>
            <w:t xml:space="preserve">Page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B52C36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  <w:r w:rsidRPr="009B1854">
            <w:rPr>
              <w:rFonts w:ascii="Arial" w:hAnsi="Arial" w:cs="Arial"/>
              <w:sz w:val="16"/>
              <w:szCs w:val="16"/>
            </w:rPr>
            <w:t xml:space="preserve"> of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B52C36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A2390" w:rsidRDefault="000A2390" w:rsidP="00BD68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6DD" w:rsidRDefault="00C566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611" w:rsidRDefault="00596611" w:rsidP="00D666C2">
      <w:pPr>
        <w:spacing w:after="0" w:line="240" w:lineRule="auto"/>
      </w:pPr>
      <w:r>
        <w:separator/>
      </w:r>
    </w:p>
  </w:footnote>
  <w:footnote w:type="continuationSeparator" w:id="0">
    <w:p w:rsidR="00596611" w:rsidRDefault="00596611" w:rsidP="00D66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6DD" w:rsidRDefault="00C566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F7D" w:rsidRDefault="00C03F7D">
    <w:pPr>
      <w:pStyle w:val="Header"/>
    </w:pPr>
    <w:r>
      <w:rPr>
        <w:noProof/>
        <w:lang w:eastAsia="en-GB"/>
      </w:rPr>
      <w:drawing>
        <wp:inline distT="0" distB="0" distL="0" distR="0">
          <wp:extent cx="2160000" cy="1058400"/>
          <wp:effectExtent l="0" t="0" r="0" b="8890"/>
          <wp:docPr id="2" name="Picture 2" descr="go on holid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 on holid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1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6DD" w:rsidRDefault="00C566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6D48"/>
    <w:multiLevelType w:val="hybridMultilevel"/>
    <w:tmpl w:val="94E488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11B53"/>
    <w:multiLevelType w:val="hybridMultilevel"/>
    <w:tmpl w:val="FD6CB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02C0"/>
    <w:multiLevelType w:val="hybridMultilevel"/>
    <w:tmpl w:val="57BA16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47C2E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9070C"/>
    <w:multiLevelType w:val="hybridMultilevel"/>
    <w:tmpl w:val="81868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D1B7C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43149"/>
    <w:multiLevelType w:val="hybridMultilevel"/>
    <w:tmpl w:val="04A45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6E8"/>
    <w:multiLevelType w:val="hybridMultilevel"/>
    <w:tmpl w:val="4ADA2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1337"/>
    <w:multiLevelType w:val="hybridMultilevel"/>
    <w:tmpl w:val="D6C28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A4C64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95895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77879"/>
    <w:multiLevelType w:val="hybridMultilevel"/>
    <w:tmpl w:val="1B18D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371CD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F2036"/>
    <w:multiLevelType w:val="hybridMultilevel"/>
    <w:tmpl w:val="D56AD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A2EEE"/>
    <w:multiLevelType w:val="hybridMultilevel"/>
    <w:tmpl w:val="23A855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1E4166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070F7"/>
    <w:multiLevelType w:val="hybridMultilevel"/>
    <w:tmpl w:val="5DFE3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6038F"/>
    <w:multiLevelType w:val="hybridMultilevel"/>
    <w:tmpl w:val="551EC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15"/>
  </w:num>
  <w:num w:numId="8">
    <w:abstractNumId w:val="3"/>
  </w:num>
  <w:num w:numId="9">
    <w:abstractNumId w:val="12"/>
  </w:num>
  <w:num w:numId="10">
    <w:abstractNumId w:val="10"/>
  </w:num>
  <w:num w:numId="11">
    <w:abstractNumId w:val="1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3"/>
  </w:num>
  <w:num w:numId="15">
    <w:abstractNumId w:val="8"/>
  </w:num>
  <w:num w:numId="16">
    <w:abstractNumId w:val="7"/>
  </w:num>
  <w:num w:numId="17">
    <w:abstractNumId w:val="6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11"/>
    <w:rsid w:val="00090980"/>
    <w:rsid w:val="00095FBC"/>
    <w:rsid w:val="000978FC"/>
    <w:rsid w:val="000A2390"/>
    <w:rsid w:val="000B4498"/>
    <w:rsid w:val="000C0875"/>
    <w:rsid w:val="00106E59"/>
    <w:rsid w:val="0016769F"/>
    <w:rsid w:val="001A5977"/>
    <w:rsid w:val="001B2EA9"/>
    <w:rsid w:val="001C45AD"/>
    <w:rsid w:val="001D55E6"/>
    <w:rsid w:val="00220729"/>
    <w:rsid w:val="002526A9"/>
    <w:rsid w:val="0025571E"/>
    <w:rsid w:val="0029282C"/>
    <w:rsid w:val="002C4072"/>
    <w:rsid w:val="002F2842"/>
    <w:rsid w:val="00314F07"/>
    <w:rsid w:val="00327882"/>
    <w:rsid w:val="00354DF6"/>
    <w:rsid w:val="004012CE"/>
    <w:rsid w:val="0042556E"/>
    <w:rsid w:val="00442651"/>
    <w:rsid w:val="004435BD"/>
    <w:rsid w:val="00452443"/>
    <w:rsid w:val="004533A3"/>
    <w:rsid w:val="00455ADC"/>
    <w:rsid w:val="00474DD2"/>
    <w:rsid w:val="004B2433"/>
    <w:rsid w:val="004C1AA4"/>
    <w:rsid w:val="004F216E"/>
    <w:rsid w:val="0050588F"/>
    <w:rsid w:val="005203D7"/>
    <w:rsid w:val="00557A14"/>
    <w:rsid w:val="0057009B"/>
    <w:rsid w:val="00581889"/>
    <w:rsid w:val="0059407E"/>
    <w:rsid w:val="00596611"/>
    <w:rsid w:val="005A5D7C"/>
    <w:rsid w:val="005F6F89"/>
    <w:rsid w:val="00600127"/>
    <w:rsid w:val="00635D67"/>
    <w:rsid w:val="00652787"/>
    <w:rsid w:val="00685647"/>
    <w:rsid w:val="00691E1A"/>
    <w:rsid w:val="006A0FFA"/>
    <w:rsid w:val="006C1E55"/>
    <w:rsid w:val="006E3012"/>
    <w:rsid w:val="006F069C"/>
    <w:rsid w:val="006F3644"/>
    <w:rsid w:val="006F7274"/>
    <w:rsid w:val="006F7799"/>
    <w:rsid w:val="00726ED7"/>
    <w:rsid w:val="0073794A"/>
    <w:rsid w:val="007A37B9"/>
    <w:rsid w:val="007E343F"/>
    <w:rsid w:val="00812302"/>
    <w:rsid w:val="008179BD"/>
    <w:rsid w:val="0086177C"/>
    <w:rsid w:val="0086646F"/>
    <w:rsid w:val="00867D35"/>
    <w:rsid w:val="00874671"/>
    <w:rsid w:val="008B2E0D"/>
    <w:rsid w:val="008B7C61"/>
    <w:rsid w:val="00916C66"/>
    <w:rsid w:val="009B1854"/>
    <w:rsid w:val="009D1867"/>
    <w:rsid w:val="009D192C"/>
    <w:rsid w:val="009E1A68"/>
    <w:rsid w:val="00A05D33"/>
    <w:rsid w:val="00A10075"/>
    <w:rsid w:val="00A31E5A"/>
    <w:rsid w:val="00A403C0"/>
    <w:rsid w:val="00A41443"/>
    <w:rsid w:val="00AD1C3B"/>
    <w:rsid w:val="00B014D9"/>
    <w:rsid w:val="00B477E9"/>
    <w:rsid w:val="00B52C36"/>
    <w:rsid w:val="00B55B40"/>
    <w:rsid w:val="00B64C48"/>
    <w:rsid w:val="00B84466"/>
    <w:rsid w:val="00B94BE2"/>
    <w:rsid w:val="00BA0BEB"/>
    <w:rsid w:val="00BB10C6"/>
    <w:rsid w:val="00BD68D7"/>
    <w:rsid w:val="00BE6960"/>
    <w:rsid w:val="00BF0E09"/>
    <w:rsid w:val="00C03F7D"/>
    <w:rsid w:val="00C33B34"/>
    <w:rsid w:val="00C54AD3"/>
    <w:rsid w:val="00C566DD"/>
    <w:rsid w:val="00C82D70"/>
    <w:rsid w:val="00CA1778"/>
    <w:rsid w:val="00CE699F"/>
    <w:rsid w:val="00D415BD"/>
    <w:rsid w:val="00D44243"/>
    <w:rsid w:val="00D4549F"/>
    <w:rsid w:val="00D57D4F"/>
    <w:rsid w:val="00D666C2"/>
    <w:rsid w:val="00D86AB4"/>
    <w:rsid w:val="00DB1357"/>
    <w:rsid w:val="00DB71D9"/>
    <w:rsid w:val="00DE4D21"/>
    <w:rsid w:val="00DF33A7"/>
    <w:rsid w:val="00E3167B"/>
    <w:rsid w:val="00E46844"/>
    <w:rsid w:val="00E92548"/>
    <w:rsid w:val="00E94D42"/>
    <w:rsid w:val="00ED052C"/>
    <w:rsid w:val="00EF229B"/>
    <w:rsid w:val="00F211C3"/>
    <w:rsid w:val="00F25E97"/>
    <w:rsid w:val="00F34EB4"/>
    <w:rsid w:val="00F4464B"/>
    <w:rsid w:val="00F642E2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8147610"/>
  <w15:chartTrackingRefBased/>
  <w15:docId w15:val="{D9C7EDE0-59A9-4CBE-BFC3-4C4300AC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1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1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6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6C2"/>
  </w:style>
  <w:style w:type="paragraph" w:styleId="Footer">
    <w:name w:val="footer"/>
    <w:basedOn w:val="Normal"/>
    <w:link w:val="FooterChar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6C2"/>
  </w:style>
  <w:style w:type="table" w:styleId="TableGrid">
    <w:name w:val="Table Grid"/>
    <w:basedOn w:val="TableNormal"/>
    <w:uiPriority w:val="59"/>
    <w:rsid w:val="00ED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SBU List Paragraph"/>
    <w:basedOn w:val="Normal"/>
    <w:uiPriority w:val="34"/>
    <w:qFormat/>
    <w:rsid w:val="00A41443"/>
    <w:pPr>
      <w:ind w:left="720"/>
      <w:contextualSpacing/>
    </w:pPr>
  </w:style>
  <w:style w:type="character" w:styleId="Hyperlink">
    <w:name w:val="Hyperlink"/>
    <w:rsid w:val="009D18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0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01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South Bank University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Khanom, Nazmin 10</dc:creator>
  <cp:keywords/>
  <dc:description/>
  <cp:lastModifiedBy>Khanom, Nazmin 10</cp:lastModifiedBy>
  <cp:revision>14</cp:revision>
  <cp:lastPrinted>2019-08-06T14:44:00Z</cp:lastPrinted>
  <dcterms:created xsi:type="dcterms:W3CDTF">2020-04-29T12:10:00Z</dcterms:created>
  <dcterms:modified xsi:type="dcterms:W3CDTF">2020-05-11T13:06:00Z</dcterms:modified>
</cp:coreProperties>
</file>