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14:paraId="717DC9C9" w14:textId="77777777" w:rsidTr="3DE7E039">
        <w:tc>
          <w:tcPr>
            <w:tcW w:w="9090" w:type="dxa"/>
          </w:tcPr>
          <w:p w14:paraId="40ED7A68" w14:textId="629BA699" w:rsidR="00095FBC" w:rsidRPr="004435BD" w:rsidRDefault="65A3CA24" w:rsidP="002F7E4A">
            <w:pPr>
              <w:spacing w:before="240" w:after="240" w:line="360" w:lineRule="auto"/>
              <w:jc w:val="center"/>
            </w:pPr>
            <w:r w:rsidRPr="002F7E4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Introduction to Analytical Reading </w:t>
            </w:r>
            <w:r w:rsidR="002F7E4A" w:rsidRPr="002F7E4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2</w:t>
            </w:r>
            <w:r w:rsidRPr="002F7E4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: </w:t>
            </w:r>
            <w:r w:rsidR="002F7E4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br/>
            </w:r>
            <w:r w:rsidR="002F7E4A" w:rsidRPr="002F7E4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Implementing Reading Strategies</w:t>
            </w:r>
            <w:r w:rsidRPr="002F7E4A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</w:p>
        </w:tc>
      </w:tr>
      <w:tr w:rsidR="00220729" w:rsidRPr="00356BEC" w14:paraId="4A758247" w14:textId="77777777" w:rsidTr="3DE7E039">
        <w:tc>
          <w:tcPr>
            <w:tcW w:w="9090" w:type="dxa"/>
          </w:tcPr>
          <w:p w14:paraId="01B31457" w14:textId="77777777" w:rsidR="00220729" w:rsidRPr="00356BEC" w:rsidRDefault="00220729" w:rsidP="0076360D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RPr="00356BEC" w14:paraId="0D088EA0" w14:textId="77777777" w:rsidTr="1059F0D7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E200BDF" w14:textId="77777777" w:rsidR="009D192C" w:rsidRPr="00356BEC" w:rsidRDefault="009D192C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E7441AE" w14:textId="1DA8D259" w:rsidR="009D192C" w:rsidRPr="00356BEC" w:rsidRDefault="1648A107" w:rsidP="0076360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9D192C" w:rsidRPr="00356BEC" w14:paraId="71183238" w14:textId="77777777" w:rsidTr="1059F0D7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C543E82" w14:textId="77777777" w:rsidR="009D192C" w:rsidRPr="00356BEC" w:rsidRDefault="009D192C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</w:t>
                  </w:r>
                  <w:r w:rsidR="00596611" w:rsidRPr="00356BE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66EEC569" w14:textId="6E3756BF" w:rsidR="009D192C" w:rsidRPr="00356BEC" w:rsidRDefault="6EEE796A" w:rsidP="0076360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sz w:val="28"/>
                      <w:szCs w:val="28"/>
                    </w:rPr>
                    <w:t>4-5</w:t>
                  </w:r>
                </w:p>
              </w:tc>
            </w:tr>
            <w:tr w:rsidR="009D192C" w:rsidRPr="00356BEC" w14:paraId="4A85DCF0" w14:textId="77777777" w:rsidTr="1059F0D7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84B8FD2" w14:textId="77777777" w:rsidR="009D192C" w:rsidRPr="00356BEC" w:rsidRDefault="009D192C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5D94056" w14:textId="1B0C811B" w:rsidR="009D192C" w:rsidRPr="00356BEC" w:rsidRDefault="002F7E4A" w:rsidP="0076360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sz w:val="28"/>
                      <w:szCs w:val="28"/>
                    </w:rPr>
                    <w:t>20-25</w:t>
                  </w:r>
                  <w:r w:rsidR="374E83B2" w:rsidRPr="00356BEC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="0042398B" w:rsidRPr="00356BEC" w14:paraId="05F02E07" w14:textId="77777777" w:rsidTr="1059F0D7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0C79B7C9" w14:textId="77777777" w:rsidR="0042398B" w:rsidRPr="00356BEC" w:rsidRDefault="0042398B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7C81D43F" w14:textId="5C4F8272" w:rsidR="002F7E4A" w:rsidRPr="00356BEC" w:rsidRDefault="47E3BA3A" w:rsidP="0045200A">
                  <w:pPr>
                    <w:pStyle w:val="ListParagraph"/>
                    <w:numPr>
                      <w:ilvl w:val="0"/>
                      <w:numId w:val="26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sz w:val="28"/>
                      <w:szCs w:val="28"/>
                    </w:rPr>
                    <w:t xml:space="preserve">This </w:t>
                  </w:r>
                  <w:r w:rsidR="002F7E4A" w:rsidRPr="00356BEC">
                    <w:rPr>
                      <w:rFonts w:ascii="Arial" w:hAnsi="Arial" w:cs="Arial"/>
                      <w:sz w:val="28"/>
                      <w:szCs w:val="28"/>
                    </w:rPr>
                    <w:t xml:space="preserve">follows </w:t>
                  </w:r>
                  <w:r w:rsidR="002F7E4A"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Introduction to Analytical Reading 1: Pre-reading</w:t>
                  </w:r>
                </w:p>
                <w:p w14:paraId="348C5045" w14:textId="069EFDCE" w:rsidR="00387349" w:rsidRPr="00356BEC" w:rsidRDefault="002F7E4A" w:rsidP="0045200A">
                  <w:pPr>
                    <w:pStyle w:val="ListParagraph"/>
                    <w:numPr>
                      <w:ilvl w:val="0"/>
                      <w:numId w:val="26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sz w:val="28"/>
                      <w:szCs w:val="28"/>
                    </w:rPr>
                    <w:t xml:space="preserve">This </w:t>
                  </w:r>
                  <w:r w:rsidR="47E3BA3A" w:rsidRPr="00356BEC">
                    <w:rPr>
                      <w:rFonts w:ascii="Arial" w:hAnsi="Arial" w:cs="Arial"/>
                      <w:sz w:val="28"/>
                      <w:szCs w:val="28"/>
                    </w:rPr>
                    <w:t xml:space="preserve">leads on to </w:t>
                  </w:r>
                  <w:r w:rsidR="47E3BA3A"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Introduction to </w:t>
                  </w:r>
                  <w:bookmarkStart w:id="0" w:name="_Hlk56419906"/>
                  <w:r w:rsidR="47E3BA3A"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Analytical Reading </w:t>
                  </w:r>
                  <w:r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3</w:t>
                  </w:r>
                  <w:r w:rsidR="47E3BA3A"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: </w:t>
                  </w:r>
                  <w:r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Post-reading</w:t>
                  </w:r>
                  <w:r w:rsidRPr="00356BE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bookmarkEnd w:id="0"/>
                </w:p>
              </w:tc>
            </w:tr>
            <w:tr w:rsidR="00220729" w:rsidRPr="00356BEC" w14:paraId="46ACCD09" w14:textId="77777777" w:rsidTr="1059F0D7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A22768A" w14:textId="77777777" w:rsidR="00220729" w:rsidRPr="00356BEC" w:rsidRDefault="0042398B" w:rsidP="0076360D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Additional resources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472A8E95" w14:textId="36B6AB0E" w:rsidR="00387349" w:rsidRPr="00356BEC" w:rsidRDefault="001023A1" w:rsidP="0076360D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</w:t>
                  </w:r>
                  <w:r w:rsidR="0010270A"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mplementing Strategic Reading - Infor</w:t>
                  </w:r>
                  <w:r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mation </w:t>
                  </w:r>
                  <w:r w:rsidR="0010270A"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S</w:t>
                  </w:r>
                  <w:r w:rsidRPr="00356BE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heet</w:t>
                  </w:r>
                </w:p>
              </w:tc>
            </w:tr>
            <w:tr w:rsidR="00220729" w:rsidRPr="00356BEC" w14:paraId="6520B820" w14:textId="77777777" w:rsidTr="1059F0D7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hideMark/>
                </w:tcPr>
                <w:p w14:paraId="4CF54121" w14:textId="50525288" w:rsidR="004B2961" w:rsidRPr="004B2961" w:rsidRDefault="00220729" w:rsidP="004B2961">
                  <w:pPr>
                    <w:pStyle w:val="NoSpacing"/>
                    <w:spacing w:before="120" w:after="120" w:line="360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77D07FD4" w14:textId="77777777" w:rsidR="004B2961" w:rsidRPr="004B2961" w:rsidRDefault="004B2961" w:rsidP="004B2961">
                  <w:pPr>
                    <w:pStyle w:val="CommentText"/>
                    <w:numPr>
                      <w:ilvl w:val="0"/>
                      <w:numId w:val="21"/>
                    </w:numPr>
                    <w:spacing w:line="360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4B2961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Review pre-reading strategies to support analytical reading</w:t>
                  </w:r>
                </w:p>
                <w:p w14:paraId="14C4D6FD" w14:textId="3D94489D" w:rsidR="004B2961" w:rsidRPr="004B2961" w:rsidRDefault="004B2961" w:rsidP="004B2961">
                  <w:pPr>
                    <w:pStyle w:val="CommentText"/>
                    <w:numPr>
                      <w:ilvl w:val="0"/>
                      <w:numId w:val="21"/>
                    </w:numPr>
                    <w:spacing w:line="360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4B2961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Become familiar with </w:t>
                  </w:r>
                  <w:r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a variety of </w:t>
                  </w:r>
                  <w:r w:rsidRPr="004B2961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components to consider when taking an analytical approach to reading</w:t>
                  </w:r>
                </w:p>
                <w:p w14:paraId="0D788F5E" w14:textId="5E785BD5" w:rsidR="00387349" w:rsidRPr="00356BEC" w:rsidRDefault="004B2961" w:rsidP="004B2961">
                  <w:pPr>
                    <w:pStyle w:val="NoSpacing"/>
                    <w:numPr>
                      <w:ilvl w:val="0"/>
                      <w:numId w:val="21"/>
                    </w:numPr>
                    <w:spacing w:before="120" w:after="120" w:line="360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4B2961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Implement effective reading practices for academic texts</w:t>
                  </w:r>
                </w:p>
              </w:tc>
            </w:tr>
            <w:tr w:rsidR="00220729" w:rsidRPr="00356BEC" w14:paraId="3240332F" w14:textId="77777777" w:rsidTr="1059F0D7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98CB517" w14:textId="6CE0D76B" w:rsidR="00387349" w:rsidRPr="00356BEC" w:rsidRDefault="00220729" w:rsidP="0DC9F049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C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0356BEC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69428D48" w14:textId="77777777" w:rsidR="0010270A" w:rsidRPr="00356BEC" w:rsidRDefault="0010270A" w:rsidP="00356BEC">
                  <w:pPr>
                    <w:pStyle w:val="Comment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356BE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Select a text from the module reading list</w:t>
                  </w:r>
                </w:p>
                <w:p w14:paraId="152B1E90" w14:textId="595F193B" w:rsidR="00387349" w:rsidRPr="00356BEC" w:rsidRDefault="0010270A" w:rsidP="00356BEC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360" w:lineRule="auto"/>
                    <w:rPr>
                      <w:rFonts w:eastAsiaTheme="minorEastAsia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356BE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lastRenderedPageBreak/>
                    <w:t xml:space="preserve">If continuing from </w:t>
                  </w:r>
                  <w:r w:rsidRPr="00356BEC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Introduction to Analytical Reading 1: Pre-reading</w:t>
                  </w:r>
                  <w:r w:rsidRPr="00356BE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, use the same </w:t>
                  </w:r>
                  <w:r w:rsidR="0045200A" w:rsidRPr="00356BE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article as the source material for this session</w:t>
                  </w:r>
                </w:p>
              </w:tc>
            </w:tr>
          </w:tbl>
          <w:p w14:paraId="388F874A" w14:textId="77777777" w:rsidR="00D966E1" w:rsidRDefault="00D966E1" w:rsidP="0076360D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F866BE" w14:textId="652ADDE5" w:rsidR="00264B3B" w:rsidRPr="00356BEC" w:rsidRDefault="00BA0BEB" w:rsidP="0076360D">
            <w:pPr>
              <w:spacing w:before="120" w:after="120" w:line="36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 w:rsidRPr="00356BEC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Steps to implement the activity: </w:t>
            </w:r>
          </w:p>
          <w:p w14:paraId="00BF2A35" w14:textId="3C84D35A" w:rsidR="00823278" w:rsidRPr="00356BEC" w:rsidRDefault="0045200A" w:rsidP="00356BEC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sz w:val="28"/>
                <w:szCs w:val="28"/>
              </w:rPr>
              <w:t>Give students</w:t>
            </w:r>
            <w:r w:rsidRPr="00356BEC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about </w:t>
            </w:r>
            <w:r w:rsidR="00823278" w:rsidRPr="00356BEC">
              <w:rPr>
                <w:rFonts w:ascii="Arial" w:hAnsi="Arial" w:cs="Arial"/>
                <w:sz w:val="28"/>
                <w:szCs w:val="28"/>
              </w:rPr>
              <w:t>five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 minutes to read the abstract</w:t>
            </w:r>
            <w:r w:rsidR="00D966E1">
              <w:rPr>
                <w:rFonts w:ascii="Arial" w:hAnsi="Arial" w:cs="Arial"/>
                <w:sz w:val="28"/>
                <w:szCs w:val="28"/>
              </w:rPr>
              <w:t xml:space="preserve"> and/or </w:t>
            </w:r>
            <w:r w:rsidRPr="00356BEC">
              <w:rPr>
                <w:rFonts w:ascii="Arial" w:hAnsi="Arial" w:cs="Arial"/>
                <w:sz w:val="28"/>
                <w:szCs w:val="28"/>
              </w:rPr>
              <w:t>introduction of the text</w:t>
            </w:r>
            <w:r w:rsidR="00823278" w:rsidRPr="00356BEC">
              <w:rPr>
                <w:rFonts w:ascii="Arial" w:hAnsi="Arial" w:cs="Arial"/>
                <w:sz w:val="28"/>
                <w:szCs w:val="28"/>
              </w:rPr>
              <w:t xml:space="preserve"> provided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823278" w:rsidRPr="00356BEC">
              <w:rPr>
                <w:rFonts w:ascii="Arial" w:hAnsi="Arial" w:cs="Arial"/>
                <w:sz w:val="28"/>
                <w:szCs w:val="28"/>
              </w:rPr>
              <w:t>Before they begin reading, e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ncourage students to identify three key ideas including the main argument. </w:t>
            </w:r>
          </w:p>
          <w:p w14:paraId="004EDC6D" w14:textId="77777777" w:rsidR="00D966E1" w:rsidRDefault="0045200A" w:rsidP="00D966E1">
            <w:pPr>
              <w:pStyle w:val="ListParagraph"/>
              <w:spacing w:before="120" w:after="120" w:line="360" w:lineRule="auto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b/>
                <w:bCs/>
                <w:sz w:val="28"/>
                <w:szCs w:val="28"/>
              </w:rPr>
              <w:t>Tip</w:t>
            </w:r>
            <w:r w:rsidRPr="00356BEC">
              <w:rPr>
                <w:rFonts w:ascii="Arial" w:hAnsi="Arial" w:cs="Arial"/>
                <w:sz w:val="28"/>
                <w:szCs w:val="28"/>
              </w:rPr>
              <w:t>: advise students to underline the</w:t>
            </w:r>
            <w:r w:rsidR="00D966E1">
              <w:rPr>
                <w:rFonts w:ascii="Arial" w:hAnsi="Arial" w:cs="Arial"/>
                <w:sz w:val="28"/>
                <w:szCs w:val="28"/>
              </w:rPr>
              <w:t>ir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 finding(s).</w:t>
            </w:r>
          </w:p>
          <w:p w14:paraId="5FD83999" w14:textId="77777777" w:rsidR="00D966E1" w:rsidRDefault="00D966E1" w:rsidP="00D966E1">
            <w:pPr>
              <w:pStyle w:val="ListParagraph"/>
              <w:spacing w:before="120" w:after="120" w:line="360" w:lineRule="auto"/>
              <w:ind w:left="1080"/>
              <w:rPr>
                <w:rFonts w:ascii="Arial" w:hAnsi="Arial" w:cs="Arial"/>
                <w:sz w:val="28"/>
                <w:szCs w:val="28"/>
              </w:rPr>
            </w:pPr>
          </w:p>
          <w:p w14:paraId="2B727A4C" w14:textId="77777777" w:rsidR="00D966E1" w:rsidRDefault="0010270A" w:rsidP="00D966E1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sz w:val="28"/>
                <w:szCs w:val="28"/>
              </w:rPr>
              <w:t xml:space="preserve">Mention that implementing strategic reading requires considering a range of techniques. For example, </w:t>
            </w:r>
            <w:r w:rsidR="00D966E1">
              <w:rPr>
                <w:rFonts w:ascii="Arial" w:hAnsi="Arial" w:cs="Arial"/>
                <w:sz w:val="28"/>
                <w:szCs w:val="28"/>
              </w:rPr>
              <w:t xml:space="preserve">simply 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highlighting texts can have multiple functions in relation to the concepts discussed in </w:t>
            </w:r>
            <w:r w:rsidRPr="00356BEC">
              <w:rPr>
                <w:rFonts w:ascii="Arial" w:hAnsi="Arial" w:cs="Arial"/>
                <w:i/>
                <w:iCs/>
                <w:sz w:val="28"/>
                <w:szCs w:val="28"/>
              </w:rPr>
              <w:t>Introduction to Analytical Reading 1: Pre-reading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2E5EF4F5" w14:textId="77777777" w:rsidR="00D966E1" w:rsidRDefault="00D966E1" w:rsidP="00D966E1">
            <w:pPr>
              <w:pStyle w:val="ListParagraph"/>
              <w:spacing w:before="120" w:after="120" w:line="360" w:lineRule="auto"/>
              <w:ind w:left="1080"/>
              <w:rPr>
                <w:rFonts w:ascii="Arial" w:hAnsi="Arial" w:cs="Arial"/>
                <w:sz w:val="28"/>
                <w:szCs w:val="28"/>
              </w:rPr>
            </w:pPr>
          </w:p>
          <w:p w14:paraId="792E685A" w14:textId="5859BD95" w:rsidR="00D966E1" w:rsidRPr="00D966E1" w:rsidRDefault="0010270A" w:rsidP="00D966E1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sz w:val="28"/>
                <w:szCs w:val="28"/>
              </w:rPr>
              <w:t xml:space="preserve">Ask students to list what they should look for when analysing a text. </w:t>
            </w:r>
            <w:r w:rsidR="00D966E1">
              <w:rPr>
                <w:rFonts w:ascii="Arial" w:hAnsi="Arial" w:cs="Arial"/>
                <w:sz w:val="28"/>
                <w:szCs w:val="28"/>
              </w:rPr>
              <w:t xml:space="preserve">You will find a text box to complete in </w:t>
            </w:r>
            <w:r w:rsidR="00771081">
              <w:rPr>
                <w:rFonts w:ascii="Arial" w:hAnsi="Arial" w:cs="Arial"/>
                <w:sz w:val="28"/>
                <w:szCs w:val="28"/>
              </w:rPr>
              <w:t xml:space="preserve">section </w:t>
            </w:r>
            <w:r w:rsidR="00D966E1">
              <w:rPr>
                <w:rFonts w:ascii="Arial" w:hAnsi="Arial" w:cs="Arial"/>
                <w:sz w:val="28"/>
                <w:szCs w:val="28"/>
              </w:rPr>
              <w:t xml:space="preserve">1.1 in </w:t>
            </w:r>
            <w:r w:rsidR="00D966E1" w:rsidRPr="00771081">
              <w:rPr>
                <w:rFonts w:ascii="Arial" w:hAnsi="Arial" w:cs="Arial"/>
                <w:i/>
                <w:iCs/>
                <w:sz w:val="28"/>
                <w:szCs w:val="28"/>
              </w:rPr>
              <w:t>Implementing Strategic Reading - Information Sheet</w:t>
            </w:r>
            <w:r w:rsidR="0077108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1E4ECBA" w14:textId="04663E88" w:rsidR="00823278" w:rsidRPr="00356BEC" w:rsidRDefault="00823278" w:rsidP="00D966E1">
            <w:pPr>
              <w:pStyle w:val="ListParagraph"/>
              <w:spacing w:before="120" w:after="120" w:line="360" w:lineRule="auto"/>
              <w:ind w:left="1080"/>
              <w:rPr>
                <w:rFonts w:ascii="Arial" w:hAnsi="Arial" w:cs="Arial"/>
                <w:sz w:val="28"/>
                <w:szCs w:val="28"/>
              </w:rPr>
            </w:pPr>
          </w:p>
          <w:p w14:paraId="6AB8A966" w14:textId="59600B62" w:rsidR="00652E00" w:rsidRPr="00356BEC" w:rsidRDefault="00652E00" w:rsidP="00356BEC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sz w:val="28"/>
                <w:szCs w:val="28"/>
              </w:rPr>
              <w:t xml:space="preserve">Build specific questions using the examples from </w:t>
            </w:r>
            <w:r w:rsidR="00DA380C">
              <w:rPr>
                <w:rFonts w:ascii="Arial" w:hAnsi="Arial" w:cs="Arial"/>
                <w:sz w:val="28"/>
                <w:szCs w:val="28"/>
              </w:rPr>
              <w:t xml:space="preserve">section </w:t>
            </w:r>
            <w:r w:rsidRPr="00356BEC">
              <w:rPr>
                <w:rFonts w:ascii="Arial" w:hAnsi="Arial" w:cs="Arial"/>
                <w:sz w:val="28"/>
                <w:szCs w:val="28"/>
              </w:rPr>
              <w:t>1.</w:t>
            </w:r>
            <w:r w:rsidR="00DA380C">
              <w:rPr>
                <w:rFonts w:ascii="Arial" w:hAnsi="Arial" w:cs="Arial"/>
                <w:sz w:val="28"/>
                <w:szCs w:val="28"/>
              </w:rPr>
              <w:t>2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="00DA380C" w:rsidRPr="00771081">
              <w:rPr>
                <w:rFonts w:ascii="Arial" w:hAnsi="Arial" w:cs="Arial"/>
                <w:i/>
                <w:iCs/>
                <w:sz w:val="28"/>
                <w:szCs w:val="28"/>
              </w:rPr>
              <w:t>Implementing Strategic Reading - Information Sheet</w:t>
            </w:r>
            <w:r w:rsidR="00DA380C" w:rsidRPr="00356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6BEC">
              <w:rPr>
                <w:rFonts w:ascii="Arial" w:hAnsi="Arial" w:cs="Arial"/>
                <w:sz w:val="28"/>
                <w:szCs w:val="28"/>
              </w:rPr>
              <w:t>to prompt students to read more analytically</w:t>
            </w:r>
            <w:r w:rsidR="00DA380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301E7A3" w14:textId="77777777" w:rsidR="00652E00" w:rsidRPr="00356BEC" w:rsidRDefault="00652E00" w:rsidP="00356BEC">
            <w:pPr>
              <w:pStyle w:val="ListParagraph"/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4947A5F1" w14:textId="2450AB84" w:rsidR="00652E00" w:rsidRPr="00356BEC" w:rsidRDefault="00652E00" w:rsidP="00356BEC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sz w:val="28"/>
                <w:szCs w:val="28"/>
              </w:rPr>
              <w:lastRenderedPageBreak/>
              <w:t xml:space="preserve">Allow students </w:t>
            </w:r>
            <w:r w:rsidR="00DA380C">
              <w:rPr>
                <w:rFonts w:ascii="Arial" w:hAnsi="Arial" w:cs="Arial"/>
                <w:sz w:val="28"/>
                <w:szCs w:val="28"/>
              </w:rPr>
              <w:t>around ten minutes t</w:t>
            </w:r>
            <w:r w:rsidRPr="00356BEC">
              <w:rPr>
                <w:rFonts w:ascii="Arial" w:hAnsi="Arial" w:cs="Arial"/>
                <w:sz w:val="28"/>
                <w:szCs w:val="28"/>
              </w:rPr>
              <w:t xml:space="preserve">o write notes for each of the questions presented in </w:t>
            </w:r>
            <w:r w:rsidR="00823278" w:rsidRPr="00356BEC">
              <w:rPr>
                <w:rFonts w:ascii="Arial" w:hAnsi="Arial" w:cs="Arial"/>
                <w:sz w:val="28"/>
                <w:szCs w:val="28"/>
              </w:rPr>
              <w:t xml:space="preserve">step </w:t>
            </w:r>
            <w:r w:rsidR="00DA380C">
              <w:rPr>
                <w:rFonts w:ascii="Arial" w:hAnsi="Arial" w:cs="Arial"/>
                <w:sz w:val="28"/>
                <w:szCs w:val="28"/>
              </w:rPr>
              <w:t>4</w:t>
            </w:r>
            <w:r w:rsidR="00823278" w:rsidRPr="00356BE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E2449A3" w14:textId="77777777" w:rsidR="00652E00" w:rsidRPr="00356BEC" w:rsidRDefault="00652E00" w:rsidP="00356BEC">
            <w:pPr>
              <w:pStyle w:val="ListParagraph"/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5CB5DA01" w14:textId="45D09BB4" w:rsidR="00652E00" w:rsidRPr="00356BEC" w:rsidRDefault="00652E00" w:rsidP="00356BEC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56BEC">
              <w:rPr>
                <w:rFonts w:ascii="Arial" w:hAnsi="Arial" w:cs="Arial"/>
                <w:sz w:val="28"/>
                <w:szCs w:val="28"/>
              </w:rPr>
              <w:t>Return as an open group and facilitate a discussion where students share their ideas in relation to each question</w:t>
            </w:r>
            <w:r w:rsidR="00DA380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4A2892D" w14:textId="50C6A72C" w:rsidR="00652E00" w:rsidRPr="00356BEC" w:rsidRDefault="00652E00" w:rsidP="00652E00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0EB6CA75" w14:textId="6E054A01" w:rsidR="00F752CE" w:rsidRDefault="00F752CE" w:rsidP="00356BEC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F752C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 xml:space="preserve">Flipped classroom approach 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br/>
      </w:r>
      <w:r w:rsidR="004B2961" w:rsidRPr="004B2961">
        <w:rPr>
          <w:rFonts w:ascii="Arial" w:hAnsi="Arial" w:cs="Arial"/>
          <w:sz w:val="28"/>
          <w:szCs w:val="28"/>
        </w:rPr>
        <w:t>To engage students prior to the lesson and to reduce the running time of this exercise,</w:t>
      </w:r>
      <w:r w:rsidR="004B29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you could ask students to read part of a given text in advance and then ask them to consider the following questions:  </w:t>
      </w:r>
      <w:r>
        <w:rPr>
          <w:rFonts w:ascii="Arial" w:hAnsi="Arial" w:cs="Arial"/>
          <w:sz w:val="28"/>
          <w:szCs w:val="28"/>
        </w:rPr>
        <w:br/>
      </w:r>
    </w:p>
    <w:p w14:paraId="78BB8387" w14:textId="77777777" w:rsidR="00823278" w:rsidRPr="00356BEC" w:rsidRDefault="00823278" w:rsidP="00356BEC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 w:rsidRPr="00356BEC">
        <w:rPr>
          <w:rFonts w:ascii="Arial" w:hAnsi="Arial" w:cs="Arial"/>
          <w:sz w:val="28"/>
          <w:szCs w:val="28"/>
        </w:rPr>
        <w:t>is it specific to a particular context?</w:t>
      </w:r>
    </w:p>
    <w:p w14:paraId="4CB1D791" w14:textId="77777777" w:rsidR="00823278" w:rsidRPr="00356BEC" w:rsidRDefault="00823278" w:rsidP="00356BEC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 w:rsidRPr="00356BEC">
        <w:rPr>
          <w:rFonts w:ascii="Arial" w:hAnsi="Arial" w:cs="Arial"/>
          <w:sz w:val="28"/>
          <w:szCs w:val="28"/>
        </w:rPr>
        <w:t>can the information or findings be generalised?</w:t>
      </w:r>
    </w:p>
    <w:p w14:paraId="5DA7A386" w14:textId="77777777" w:rsidR="00823278" w:rsidRPr="00356BEC" w:rsidRDefault="00823278" w:rsidP="00356BEC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 w:rsidRPr="00356BEC">
        <w:rPr>
          <w:rFonts w:ascii="Arial" w:hAnsi="Arial" w:cs="Arial"/>
          <w:sz w:val="28"/>
          <w:szCs w:val="28"/>
        </w:rPr>
        <w:t>is this useful for the purpose of your essay discussion?</w:t>
      </w:r>
    </w:p>
    <w:p w14:paraId="03394152" w14:textId="77777777" w:rsidR="00823278" w:rsidRPr="00356BEC" w:rsidRDefault="00823278" w:rsidP="00356BEC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 w:rsidRPr="00356BEC">
        <w:rPr>
          <w:rFonts w:ascii="Arial" w:hAnsi="Arial" w:cs="Arial"/>
          <w:sz w:val="28"/>
          <w:szCs w:val="28"/>
        </w:rPr>
        <w:t>what are the overall findings?</w:t>
      </w:r>
    </w:p>
    <w:p w14:paraId="468BA102" w14:textId="77777777" w:rsidR="00823278" w:rsidRPr="00356BEC" w:rsidRDefault="00823278" w:rsidP="00356BEC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 w:rsidRPr="00356BEC">
        <w:rPr>
          <w:rFonts w:ascii="Arial" w:hAnsi="Arial" w:cs="Arial"/>
          <w:sz w:val="28"/>
          <w:szCs w:val="28"/>
        </w:rPr>
        <w:t>how does it fit in with other literature?</w:t>
      </w:r>
    </w:p>
    <w:p w14:paraId="31B49B6D" w14:textId="034B182B" w:rsidR="00823278" w:rsidRDefault="00823278" w:rsidP="0076360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2EAEC14" w14:textId="43385A3B" w:rsidR="00F752CE" w:rsidRPr="00F752CE" w:rsidRDefault="00F752CE" w:rsidP="0076360D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F752CE">
        <w:rPr>
          <w:rFonts w:ascii="Arial" w:hAnsi="Arial" w:cs="Arial"/>
          <w:sz w:val="28"/>
          <w:szCs w:val="28"/>
        </w:rPr>
        <w:t>You could then simply continue from step 4 in the classroom setting.</w:t>
      </w:r>
    </w:p>
    <w:sectPr w:rsidR="00F752CE" w:rsidRPr="00F752CE" w:rsidSect="00D66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D74C2" w14:textId="77777777" w:rsidR="00124893" w:rsidRDefault="00124893" w:rsidP="00D666C2">
      <w:pPr>
        <w:spacing w:after="0" w:line="240" w:lineRule="auto"/>
      </w:pPr>
      <w:r>
        <w:separator/>
      </w:r>
    </w:p>
  </w:endnote>
  <w:endnote w:type="continuationSeparator" w:id="0">
    <w:p w14:paraId="0F21B884" w14:textId="77777777" w:rsidR="00124893" w:rsidRDefault="00124893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E875" w14:textId="77777777" w:rsidR="004B2961" w:rsidRDefault="004B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34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4365"/>
      <w:gridCol w:w="1229"/>
    </w:tblGrid>
    <w:tr w:rsidR="00B94BE2" w:rsidRPr="009B1854" w14:paraId="4E256E83" w14:textId="77777777" w:rsidTr="00652E00">
      <w:tc>
        <w:tcPr>
          <w:tcW w:w="4140" w:type="dxa"/>
        </w:tcPr>
        <w:p w14:paraId="77D99060" w14:textId="76905F63"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  <w:r w:rsidR="00476161">
            <w:rPr>
              <w:rFonts w:ascii="Arial" w:hAnsi="Arial" w:cs="Arial"/>
              <w:sz w:val="16"/>
              <w:szCs w:val="16"/>
            </w:rPr>
            <w:t xml:space="preserve"> NK &amp; SL</w:t>
          </w:r>
        </w:p>
      </w:tc>
      <w:tc>
        <w:tcPr>
          <w:tcW w:w="4365" w:type="dxa"/>
        </w:tcPr>
        <w:p w14:paraId="70849B19" w14:textId="3DAD9ADF" w:rsidR="00B94BE2" w:rsidRPr="009B1854" w:rsidRDefault="004A798F" w:rsidP="00652E00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Introduction to analytical reading </w:t>
          </w:r>
          <w:r w:rsidR="00652E0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652E00">
            <w:rPr>
              <w:rFonts w:ascii="Arial" w:hAnsi="Arial" w:cs="Arial"/>
              <w:sz w:val="16"/>
              <w:szCs w:val="16"/>
            </w:rPr>
            <w:t>implementing reading strategies</w:t>
          </w:r>
        </w:p>
      </w:tc>
      <w:tc>
        <w:tcPr>
          <w:tcW w:w="1229" w:type="dxa"/>
        </w:tcPr>
        <w:p w14:paraId="2A3F0166" w14:textId="77777777"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7616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7616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D0D63DF" w14:textId="77777777" w:rsidR="000A2390" w:rsidRDefault="000A2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4D97" w14:textId="77777777" w:rsidR="004B2961" w:rsidRDefault="004B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0CEC" w14:textId="77777777" w:rsidR="00124893" w:rsidRDefault="00124893" w:rsidP="00D666C2">
      <w:pPr>
        <w:spacing w:after="0" w:line="240" w:lineRule="auto"/>
      </w:pPr>
      <w:r>
        <w:separator/>
      </w:r>
    </w:p>
  </w:footnote>
  <w:footnote w:type="continuationSeparator" w:id="0">
    <w:p w14:paraId="6CE12D81" w14:textId="77777777" w:rsidR="00124893" w:rsidRDefault="00124893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F365" w14:textId="77777777" w:rsidR="004B2961" w:rsidRDefault="004B2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4A9F" w14:textId="42E5EDD5" w:rsidR="00C03F7D" w:rsidRDefault="00652E00">
    <w:pPr>
      <w:pStyle w:val="Header"/>
    </w:pPr>
    <w:r w:rsidRPr="00652E00">
      <w:rPr>
        <w:noProof/>
      </w:rPr>
      <w:t xml:space="preserve"> </w:t>
    </w:r>
    <w:r w:rsidRPr="00652E00">
      <w:rPr>
        <w:noProof/>
        <w:lang w:eastAsia="en-GB"/>
      </w:rPr>
      <w:drawing>
        <wp:inline distT="0" distB="0" distL="0" distR="0" wp14:anchorId="44905B23" wp14:editId="71051C76">
          <wp:extent cx="2057400" cy="809625"/>
          <wp:effectExtent l="0" t="0" r="0" b="952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59CEC341-0B61-4567-9612-998D2CA76A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9CEC341-0B61-4567-9612-998D2CA76A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966C4" w14:textId="77777777" w:rsidR="00D666C2" w:rsidRDefault="00D66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41FA" w14:textId="77777777" w:rsidR="004B2961" w:rsidRDefault="004B2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6371441"/>
    <w:multiLevelType w:val="hybridMultilevel"/>
    <w:tmpl w:val="8F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F4F"/>
    <w:multiLevelType w:val="hybridMultilevel"/>
    <w:tmpl w:val="7B3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E2595"/>
    <w:multiLevelType w:val="hybridMultilevel"/>
    <w:tmpl w:val="0CEC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05F9"/>
    <w:multiLevelType w:val="hybridMultilevel"/>
    <w:tmpl w:val="C894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87787"/>
    <w:multiLevelType w:val="hybridMultilevel"/>
    <w:tmpl w:val="B866C28A"/>
    <w:lvl w:ilvl="0" w:tplc="A650C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2EA07CC5"/>
    <w:multiLevelType w:val="hybridMultilevel"/>
    <w:tmpl w:val="B8FC34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06094"/>
    <w:multiLevelType w:val="hybridMultilevel"/>
    <w:tmpl w:val="C0ECB39A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BAA4CD94">
      <w:start w:val="1"/>
      <w:numFmt w:val="lowerLetter"/>
      <w:lvlText w:val="%2."/>
      <w:lvlJc w:val="left"/>
      <w:pPr>
        <w:ind w:left="1440" w:hanging="360"/>
      </w:p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083E"/>
    <w:multiLevelType w:val="hybridMultilevel"/>
    <w:tmpl w:val="AF2CD2DE"/>
    <w:lvl w:ilvl="0" w:tplc="0DCEE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2F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2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E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E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3407F"/>
    <w:multiLevelType w:val="hybridMultilevel"/>
    <w:tmpl w:val="EFC622C2"/>
    <w:lvl w:ilvl="0" w:tplc="ED0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4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E8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8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7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5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283C"/>
    <w:multiLevelType w:val="hybridMultilevel"/>
    <w:tmpl w:val="9A682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7C4"/>
    <w:multiLevelType w:val="hybridMultilevel"/>
    <w:tmpl w:val="E0D0125C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E3551"/>
    <w:multiLevelType w:val="hybridMultilevel"/>
    <w:tmpl w:val="5C8E390A"/>
    <w:lvl w:ilvl="0" w:tplc="C518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8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A0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3"/>
  </w:num>
  <w:num w:numId="5">
    <w:abstractNumId w:val="9"/>
  </w:num>
  <w:num w:numId="6">
    <w:abstractNumId w:val="5"/>
  </w:num>
  <w:num w:numId="7">
    <w:abstractNumId w:val="19"/>
  </w:num>
  <w:num w:numId="8">
    <w:abstractNumId w:val="10"/>
  </w:num>
  <w:num w:numId="9">
    <w:abstractNumId w:val="2"/>
  </w:num>
  <w:num w:numId="10">
    <w:abstractNumId w:val="26"/>
  </w:num>
  <w:num w:numId="11">
    <w:abstractNumId w:val="6"/>
  </w:num>
  <w:num w:numId="12">
    <w:abstractNumId w:val="22"/>
  </w:num>
  <w:num w:numId="13">
    <w:abstractNumId w:val="20"/>
  </w:num>
  <w:num w:numId="14">
    <w:abstractNumId w:val="2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3"/>
  </w:num>
  <w:num w:numId="19">
    <w:abstractNumId w:val="0"/>
  </w:num>
  <w:num w:numId="20">
    <w:abstractNumId w:val="23"/>
  </w:num>
  <w:num w:numId="21">
    <w:abstractNumId w:val="1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14"/>
  </w:num>
  <w:num w:numId="27">
    <w:abstractNumId w:val="25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3C"/>
    <w:rsid w:val="000016CA"/>
    <w:rsid w:val="00090980"/>
    <w:rsid w:val="00095FBC"/>
    <w:rsid w:val="000978FC"/>
    <w:rsid w:val="000A2390"/>
    <w:rsid w:val="000C0875"/>
    <w:rsid w:val="000C693C"/>
    <w:rsid w:val="001023A1"/>
    <w:rsid w:val="0010270A"/>
    <w:rsid w:val="00107C62"/>
    <w:rsid w:val="00124893"/>
    <w:rsid w:val="0016769F"/>
    <w:rsid w:val="001A5977"/>
    <w:rsid w:val="001D55E6"/>
    <w:rsid w:val="00220729"/>
    <w:rsid w:val="00264B3B"/>
    <w:rsid w:val="002C4072"/>
    <w:rsid w:val="002F7E4A"/>
    <w:rsid w:val="00324CC2"/>
    <w:rsid w:val="00327882"/>
    <w:rsid w:val="00356BEC"/>
    <w:rsid w:val="00376A4C"/>
    <w:rsid w:val="00387349"/>
    <w:rsid w:val="003B3EBE"/>
    <w:rsid w:val="003F2987"/>
    <w:rsid w:val="004012CE"/>
    <w:rsid w:val="0042398B"/>
    <w:rsid w:val="004256AC"/>
    <w:rsid w:val="00426D90"/>
    <w:rsid w:val="004435BD"/>
    <w:rsid w:val="0045200A"/>
    <w:rsid w:val="004533A3"/>
    <w:rsid w:val="0045471D"/>
    <w:rsid w:val="00455ADC"/>
    <w:rsid w:val="00474DD2"/>
    <w:rsid w:val="00476161"/>
    <w:rsid w:val="00494E2D"/>
    <w:rsid w:val="004A798F"/>
    <w:rsid w:val="004B2961"/>
    <w:rsid w:val="004C1AA4"/>
    <w:rsid w:val="005203D7"/>
    <w:rsid w:val="0054300E"/>
    <w:rsid w:val="00557A14"/>
    <w:rsid w:val="00596611"/>
    <w:rsid w:val="005A5D7C"/>
    <w:rsid w:val="00600127"/>
    <w:rsid w:val="0060077E"/>
    <w:rsid w:val="00635D67"/>
    <w:rsid w:val="00652E00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34940"/>
    <w:rsid w:val="0076360D"/>
    <w:rsid w:val="00771081"/>
    <w:rsid w:val="007A37B9"/>
    <w:rsid w:val="007B4AD5"/>
    <w:rsid w:val="008179BD"/>
    <w:rsid w:val="00823278"/>
    <w:rsid w:val="0086646F"/>
    <w:rsid w:val="00867299"/>
    <w:rsid w:val="00867D35"/>
    <w:rsid w:val="00874671"/>
    <w:rsid w:val="008A6975"/>
    <w:rsid w:val="008B2E0D"/>
    <w:rsid w:val="008B7C61"/>
    <w:rsid w:val="00916C66"/>
    <w:rsid w:val="009B1854"/>
    <w:rsid w:val="009C6437"/>
    <w:rsid w:val="009D1867"/>
    <w:rsid w:val="009D192C"/>
    <w:rsid w:val="009E1A68"/>
    <w:rsid w:val="009E6FA6"/>
    <w:rsid w:val="00A10075"/>
    <w:rsid w:val="00A403C0"/>
    <w:rsid w:val="00A41443"/>
    <w:rsid w:val="00A76A84"/>
    <w:rsid w:val="00A77D3F"/>
    <w:rsid w:val="00AC79AA"/>
    <w:rsid w:val="00AD1C3B"/>
    <w:rsid w:val="00B014D9"/>
    <w:rsid w:val="00B477E9"/>
    <w:rsid w:val="00B64C48"/>
    <w:rsid w:val="00B94BE2"/>
    <w:rsid w:val="00BA0BEB"/>
    <w:rsid w:val="00BB10C6"/>
    <w:rsid w:val="00BD5A3A"/>
    <w:rsid w:val="00BE6960"/>
    <w:rsid w:val="00C03F7D"/>
    <w:rsid w:val="00C54AD3"/>
    <w:rsid w:val="00C82D70"/>
    <w:rsid w:val="00CA1778"/>
    <w:rsid w:val="00CB4180"/>
    <w:rsid w:val="00CB7CB7"/>
    <w:rsid w:val="00CE699F"/>
    <w:rsid w:val="00D415BD"/>
    <w:rsid w:val="00D4549F"/>
    <w:rsid w:val="00D5378A"/>
    <w:rsid w:val="00D57D4F"/>
    <w:rsid w:val="00D666C2"/>
    <w:rsid w:val="00D966E1"/>
    <w:rsid w:val="00DA13EB"/>
    <w:rsid w:val="00DA380C"/>
    <w:rsid w:val="00DB1357"/>
    <w:rsid w:val="00DD0816"/>
    <w:rsid w:val="00DE4D21"/>
    <w:rsid w:val="00DF33A7"/>
    <w:rsid w:val="00E0343C"/>
    <w:rsid w:val="00E13D0F"/>
    <w:rsid w:val="00E3167B"/>
    <w:rsid w:val="00E6102D"/>
    <w:rsid w:val="00E94D42"/>
    <w:rsid w:val="00EC181F"/>
    <w:rsid w:val="00ED052C"/>
    <w:rsid w:val="00EF229B"/>
    <w:rsid w:val="00F03D60"/>
    <w:rsid w:val="00F207DB"/>
    <w:rsid w:val="00F211C3"/>
    <w:rsid w:val="00F34EB4"/>
    <w:rsid w:val="00F752CE"/>
    <w:rsid w:val="032A400D"/>
    <w:rsid w:val="06A937B4"/>
    <w:rsid w:val="0CD94113"/>
    <w:rsid w:val="0DC9F049"/>
    <w:rsid w:val="1059F0D7"/>
    <w:rsid w:val="11AFE70F"/>
    <w:rsid w:val="1463CF16"/>
    <w:rsid w:val="1648A107"/>
    <w:rsid w:val="18C19CC5"/>
    <w:rsid w:val="193F9034"/>
    <w:rsid w:val="20AF18D8"/>
    <w:rsid w:val="23FA722F"/>
    <w:rsid w:val="277CE50A"/>
    <w:rsid w:val="2A1DB147"/>
    <w:rsid w:val="30BF3C98"/>
    <w:rsid w:val="314D56F8"/>
    <w:rsid w:val="374E83B2"/>
    <w:rsid w:val="3794804E"/>
    <w:rsid w:val="3D72FA2E"/>
    <w:rsid w:val="3D9D27FB"/>
    <w:rsid w:val="3DE7E039"/>
    <w:rsid w:val="40D0E73C"/>
    <w:rsid w:val="45184891"/>
    <w:rsid w:val="47E3BA3A"/>
    <w:rsid w:val="48EBE1EC"/>
    <w:rsid w:val="4CADDD94"/>
    <w:rsid w:val="4D9EA0C4"/>
    <w:rsid w:val="53A18956"/>
    <w:rsid w:val="5C24FF78"/>
    <w:rsid w:val="5DE1272C"/>
    <w:rsid w:val="6317D5AF"/>
    <w:rsid w:val="65A3CA24"/>
    <w:rsid w:val="66252F0F"/>
    <w:rsid w:val="68E18856"/>
    <w:rsid w:val="6D6A392C"/>
    <w:rsid w:val="6EEE796A"/>
    <w:rsid w:val="74949FF4"/>
    <w:rsid w:val="75E8CCF6"/>
    <w:rsid w:val="7AD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6A007"/>
  <w15:chartTrackingRefBased/>
  <w15:docId w15:val="{7E9C5612-E97F-4FCD-8CEF-652336D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54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7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earning%20Development%20Toolkit\Admin\LDT%20Summary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AA87B-A4F4-4CAD-AA92-AB65076C2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ED929-1D23-419E-B687-95EF65A6C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13D0B-A562-4160-B422-88631E241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LDT Summary Sheet - Template</Template>
  <TotalTime>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Lambe, Simon E</cp:lastModifiedBy>
  <cp:revision>2</cp:revision>
  <cp:lastPrinted>2019-08-06T14:44:00Z</cp:lastPrinted>
  <dcterms:created xsi:type="dcterms:W3CDTF">2020-11-18T13:29:00Z</dcterms:created>
  <dcterms:modified xsi:type="dcterms:W3CDTF">2020-11-18T13:29:00Z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MSIP_Label_3b551598-29da-492a-8b9f-8358cd43dd03_Enabled">
    <vt:lpwstr>True</vt:lpwstr>
  </property>
  <property fmtid="{D5CDD505-2E9C-101B-9397-08002B2CF9AE}" pid="4" name="MSIP_Label_3b551598-29da-492a-8b9f-8358cd43dd03_SiteId">
    <vt:lpwstr>c9ef029c-18cf-4016-86d3-93cf8e94ff94</vt:lpwstr>
  </property>
  <property fmtid="{D5CDD505-2E9C-101B-9397-08002B2CF9AE}" pid="5" name="MSIP_Label_3b551598-29da-492a-8b9f-8358cd43dd03_Owner">
    <vt:lpwstr>KU35403@kingston.ac.uk</vt:lpwstr>
  </property>
  <property fmtid="{D5CDD505-2E9C-101B-9397-08002B2CF9AE}" pid="6" name="MSIP_Label_3b551598-29da-492a-8b9f-8358cd43dd03_SetDate">
    <vt:lpwstr>2020-11-16T11:50:38.0830768Z</vt:lpwstr>
  </property>
  <property fmtid="{D5CDD505-2E9C-101B-9397-08002B2CF9AE}" pid="7" name="MSIP_Label_3b551598-29da-492a-8b9f-8358cd43dd03_Name">
    <vt:lpwstr>General</vt:lpwstr>
  </property>
  <property fmtid="{D5CDD505-2E9C-101B-9397-08002B2CF9AE}" pid="8" name="MSIP_Label_3b551598-29da-492a-8b9f-8358cd43dd03_Application">
    <vt:lpwstr>Microsoft Azure Information Protection</vt:lpwstr>
  </property>
  <property fmtid="{D5CDD505-2E9C-101B-9397-08002B2CF9AE}" pid="9" name="MSIP_Label_3b551598-29da-492a-8b9f-8358cd43dd03_ActionId">
    <vt:lpwstr>f202ed0f-9ea5-47dc-9626-9db5190f88d1</vt:lpwstr>
  </property>
  <property fmtid="{D5CDD505-2E9C-101B-9397-08002B2CF9AE}" pid="10" name="MSIP_Label_3b551598-29da-492a-8b9f-8358cd43dd03_Extended_MSFT_Method">
    <vt:lpwstr>Automatic</vt:lpwstr>
  </property>
  <property fmtid="{D5CDD505-2E9C-101B-9397-08002B2CF9AE}" pid="11" name="Sensitivity">
    <vt:lpwstr>General</vt:lpwstr>
  </property>
</Properties>
</file>